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861" w:rsidRPr="00681A9E" w:rsidRDefault="00736861" w:rsidP="00736861">
      <w:pPr>
        <w:jc w:val="center"/>
      </w:pPr>
      <w:r w:rsidRPr="00681A9E">
        <w:rPr>
          <w:b/>
          <w:color w:val="000000"/>
        </w:rPr>
        <w:t>Заключение экспертизы</w:t>
      </w:r>
      <w:r w:rsidRPr="00681A9E">
        <w:br/>
      </w:r>
      <w:r w:rsidRPr="00681A9E">
        <w:rPr>
          <w:b/>
          <w:color w:val="000000"/>
        </w:rPr>
        <w:t>медицинской технологии на соответствие критериям</w:t>
      </w:r>
      <w:r w:rsidRPr="00681A9E">
        <w:br/>
      </w:r>
      <w:r w:rsidRPr="00681A9E">
        <w:rPr>
          <w:b/>
          <w:color w:val="000000"/>
        </w:rPr>
        <w:t>высокотехнологичных медицинских услуг</w:t>
      </w:r>
      <w:r w:rsidRPr="00681A9E">
        <w:br/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60"/>
        <w:gridCol w:w="2552"/>
        <w:gridCol w:w="6344"/>
      </w:tblGrid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№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Описание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Характеристика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1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Наименование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DD7C1B" w:rsidP="00485486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BC7755" w:rsidRPr="00BC7755">
              <w:rPr>
                <w:sz w:val="24"/>
              </w:rPr>
              <w:t>«</w:t>
            </w:r>
            <w:r w:rsidR="005A3006">
              <w:rPr>
                <w:sz w:val="24"/>
              </w:rPr>
              <w:t>Имплантация протеза межпозвонкового диска на шейном уровне</w:t>
            </w:r>
            <w:r w:rsidR="00BC7755" w:rsidRPr="00BC7755">
              <w:rPr>
                <w:sz w:val="24"/>
              </w:rPr>
              <w:t>»</w:t>
            </w:r>
            <w:r>
              <w:rPr>
                <w:sz w:val="24"/>
              </w:rPr>
              <w:t xml:space="preserve"> (</w:t>
            </w:r>
            <w:r w:rsidRPr="00485486">
              <w:rPr>
                <w:sz w:val="24"/>
              </w:rPr>
              <w:t>Код МКБ-9</w:t>
            </w:r>
            <w:r w:rsidR="00485486" w:rsidRPr="00485486">
              <w:rPr>
                <w:sz w:val="24"/>
              </w:rPr>
              <w:t>-84.62</w:t>
            </w:r>
            <w:r>
              <w:rPr>
                <w:sz w:val="24"/>
              </w:rPr>
              <w:t>)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Нозологии, при которых применяется технология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660538" w:rsidRDefault="00660538" w:rsidP="001C2D61">
            <w:pPr>
              <w:tabs>
                <w:tab w:val="left" w:pos="280"/>
              </w:tabs>
              <w:rPr>
                <w:sz w:val="24"/>
                <w:szCs w:val="24"/>
              </w:rPr>
            </w:pPr>
            <w:r w:rsidRPr="00660538">
              <w:rPr>
                <w:sz w:val="24"/>
                <w:szCs w:val="24"/>
              </w:rPr>
              <w:t>М50 Поражение межпозвоночных дисков шейного отдела</w:t>
            </w:r>
          </w:p>
          <w:p w:rsidR="00660538" w:rsidRPr="00660538" w:rsidRDefault="00660538" w:rsidP="00660538">
            <w:pPr>
              <w:tabs>
                <w:tab w:val="left" w:pos="280"/>
              </w:tabs>
              <w:rPr>
                <w:sz w:val="24"/>
                <w:szCs w:val="24"/>
              </w:rPr>
            </w:pPr>
            <w:r w:rsidRPr="00660538">
              <w:rPr>
                <w:sz w:val="24"/>
                <w:szCs w:val="24"/>
              </w:rPr>
              <w:t xml:space="preserve">М50.0 Поражение межпозвоночных дисков шейного отдела с </w:t>
            </w:r>
            <w:proofErr w:type="spellStart"/>
            <w:r w:rsidRPr="00660538">
              <w:rPr>
                <w:sz w:val="24"/>
                <w:szCs w:val="24"/>
              </w:rPr>
              <w:t>миелопатией</w:t>
            </w:r>
            <w:proofErr w:type="spellEnd"/>
          </w:p>
          <w:p w:rsidR="00660538" w:rsidRPr="00660538" w:rsidRDefault="00660538" w:rsidP="00660538">
            <w:pPr>
              <w:tabs>
                <w:tab w:val="left" w:pos="280"/>
              </w:tabs>
              <w:rPr>
                <w:sz w:val="24"/>
                <w:szCs w:val="24"/>
              </w:rPr>
            </w:pPr>
            <w:r w:rsidRPr="00660538">
              <w:rPr>
                <w:sz w:val="24"/>
                <w:szCs w:val="24"/>
              </w:rPr>
              <w:t>М50.1 Поражение межпозвоночных дисков шейного отдела с радикулопатией</w:t>
            </w:r>
          </w:p>
          <w:p w:rsidR="00660538" w:rsidRPr="00660538" w:rsidRDefault="00660538" w:rsidP="00660538">
            <w:pPr>
              <w:tabs>
                <w:tab w:val="left" w:pos="280"/>
              </w:tabs>
              <w:rPr>
                <w:sz w:val="24"/>
                <w:szCs w:val="24"/>
              </w:rPr>
            </w:pPr>
            <w:r w:rsidRPr="00660538">
              <w:rPr>
                <w:sz w:val="24"/>
                <w:szCs w:val="24"/>
              </w:rPr>
              <w:t>М50.2 Смещение межпозвоночных дисков шейного отдела другого типа</w:t>
            </w:r>
          </w:p>
          <w:p w:rsidR="00660538" w:rsidRPr="00660538" w:rsidRDefault="00660538" w:rsidP="00660538">
            <w:pPr>
              <w:tabs>
                <w:tab w:val="left" w:pos="280"/>
              </w:tabs>
              <w:rPr>
                <w:sz w:val="24"/>
                <w:szCs w:val="24"/>
              </w:rPr>
            </w:pPr>
            <w:r w:rsidRPr="00660538">
              <w:rPr>
                <w:sz w:val="24"/>
                <w:szCs w:val="24"/>
              </w:rPr>
              <w:t>М50.3 Другая дегенерация межпозвоночных дисков шейного отдела</w:t>
            </w:r>
          </w:p>
          <w:p w:rsidR="00660538" w:rsidRPr="00660538" w:rsidRDefault="00660538" w:rsidP="00660538">
            <w:pPr>
              <w:tabs>
                <w:tab w:val="left" w:pos="280"/>
              </w:tabs>
              <w:rPr>
                <w:sz w:val="24"/>
                <w:szCs w:val="24"/>
              </w:rPr>
            </w:pPr>
            <w:r w:rsidRPr="00660538">
              <w:rPr>
                <w:sz w:val="24"/>
                <w:szCs w:val="24"/>
              </w:rPr>
              <w:t>М50.8 Другие поражения межпозвоночного диска шейного отдела</w:t>
            </w:r>
          </w:p>
          <w:p w:rsidR="00660538" w:rsidRPr="00660538" w:rsidRDefault="00660538" w:rsidP="00660538">
            <w:pPr>
              <w:tabs>
                <w:tab w:val="left" w:pos="280"/>
              </w:tabs>
              <w:rPr>
                <w:sz w:val="24"/>
                <w:szCs w:val="24"/>
              </w:rPr>
            </w:pPr>
            <w:r w:rsidRPr="00660538">
              <w:rPr>
                <w:sz w:val="24"/>
                <w:szCs w:val="24"/>
              </w:rPr>
              <w:t>М50.9 Поражение межпозвоночного диска неуточненное</w:t>
            </w:r>
          </w:p>
          <w:p w:rsidR="00736861" w:rsidRPr="00750942" w:rsidRDefault="00660538" w:rsidP="00660538">
            <w:pPr>
              <w:jc w:val="both"/>
              <w:rPr>
                <w:sz w:val="24"/>
              </w:rPr>
            </w:pPr>
            <w:r w:rsidRPr="00660538">
              <w:rPr>
                <w:sz w:val="24"/>
                <w:szCs w:val="24"/>
              </w:rPr>
              <w:t xml:space="preserve">G99.2 </w:t>
            </w:r>
            <w:proofErr w:type="spellStart"/>
            <w:r w:rsidRPr="00660538">
              <w:rPr>
                <w:sz w:val="24"/>
                <w:szCs w:val="24"/>
              </w:rPr>
              <w:t>Миелопатия</w:t>
            </w:r>
            <w:proofErr w:type="spellEnd"/>
            <w:r w:rsidRPr="00660538">
              <w:rPr>
                <w:sz w:val="24"/>
                <w:szCs w:val="24"/>
              </w:rPr>
              <w:t xml:space="preserve"> при болезнях, классифицированных в других рубриках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3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Краткое описание технологии (сущность технологии)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800C0" w:rsidRDefault="00660538" w:rsidP="000273F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660538">
              <w:rPr>
                <w:sz w:val="24"/>
                <w:szCs w:val="24"/>
              </w:rPr>
              <w:t>алоинвазивная новая методика, которая заключается в замене межпозвоночного диска искусственным, уникальность которого заключается в сохранении объема движений в позвоночно-двигательном сегменте</w:t>
            </w:r>
            <w:r>
              <w:rPr>
                <w:sz w:val="24"/>
                <w:szCs w:val="24"/>
              </w:rPr>
              <w:t xml:space="preserve">. </w:t>
            </w:r>
          </w:p>
          <w:p w:rsidR="00BA0A48" w:rsidRPr="00660538" w:rsidRDefault="00660538" w:rsidP="000273F5">
            <w:pPr>
              <w:jc w:val="both"/>
              <w:rPr>
                <w:sz w:val="24"/>
                <w:szCs w:val="24"/>
              </w:rPr>
            </w:pPr>
            <w:proofErr w:type="spellStart"/>
            <w:r w:rsidRPr="00660538">
              <w:rPr>
                <w:sz w:val="24"/>
                <w:szCs w:val="24"/>
              </w:rPr>
              <w:t>Полифунциональный</w:t>
            </w:r>
            <w:proofErr w:type="spellEnd"/>
            <w:r w:rsidRPr="00660538">
              <w:rPr>
                <w:sz w:val="24"/>
                <w:szCs w:val="24"/>
              </w:rPr>
              <w:t xml:space="preserve"> шейный диск – протез, позволяющий </w:t>
            </w:r>
            <w:proofErr w:type="gramStart"/>
            <w:r w:rsidRPr="00660538">
              <w:rPr>
                <w:sz w:val="24"/>
                <w:szCs w:val="24"/>
              </w:rPr>
              <w:t>шейному</w:t>
            </w:r>
            <w:proofErr w:type="gramEnd"/>
            <w:r w:rsidRPr="00660538">
              <w:rPr>
                <w:sz w:val="24"/>
                <w:szCs w:val="24"/>
              </w:rPr>
              <w:t xml:space="preserve"> ПДС сохранить все типы физиологических движений: флексию, экстензию, ротацию, боковые наклоны, трансляцию (</w:t>
            </w:r>
            <w:proofErr w:type="spellStart"/>
            <w:r w:rsidRPr="00660538">
              <w:rPr>
                <w:sz w:val="24"/>
                <w:szCs w:val="24"/>
              </w:rPr>
              <w:t>передне</w:t>
            </w:r>
            <w:proofErr w:type="spellEnd"/>
            <w:r w:rsidRPr="00660538">
              <w:rPr>
                <w:sz w:val="24"/>
                <w:szCs w:val="24"/>
              </w:rPr>
              <w:t>-заднее смещение в горизонтальной плоскости), что предупреждает перегрузку задних элементов и уменьшает послеоперационные боли</w:t>
            </w:r>
            <w:r>
              <w:rPr>
                <w:sz w:val="24"/>
                <w:szCs w:val="24"/>
              </w:rPr>
              <w:t>.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4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Альтернативные (аналогичные) медицинские технологии, применяемые в РК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B6299" w:rsidRPr="005F02D3" w:rsidRDefault="005B6299" w:rsidP="00B46BF0">
            <w:pPr>
              <w:tabs>
                <w:tab w:val="left" w:pos="280"/>
              </w:tabs>
              <w:rPr>
                <w:sz w:val="24"/>
                <w:szCs w:val="24"/>
              </w:rPr>
            </w:pPr>
            <w:r w:rsidRPr="005B6299">
              <w:rPr>
                <w:sz w:val="24"/>
                <w:szCs w:val="24"/>
              </w:rPr>
              <w:t>Имплантация полифункционального шейного диска при грыжах межпозвоночного диска шейного отдела позвоночника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Критерии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-87" w:right="-143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Баллы 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1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доказательств клинической эффективности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E76AF1" w:rsidRDefault="005D2AF4" w:rsidP="00A87B16">
            <w:pPr>
              <w:jc w:val="center"/>
              <w:rPr>
                <w:sz w:val="24"/>
                <w:highlight w:val="cyan"/>
              </w:rPr>
            </w:pPr>
            <w:r w:rsidRPr="005D2AF4">
              <w:rPr>
                <w:sz w:val="24"/>
              </w:rPr>
              <w:t>8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сравнительной безопасности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E76AF1" w:rsidRDefault="00102C5B" w:rsidP="00D87FEF">
            <w:pPr>
              <w:jc w:val="center"/>
              <w:rPr>
                <w:sz w:val="24"/>
                <w:highlight w:val="cyan"/>
              </w:rPr>
            </w:pPr>
            <w:r>
              <w:rPr>
                <w:sz w:val="24"/>
              </w:rPr>
              <w:t>4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3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социальной значимости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E76AF1" w:rsidRDefault="0096326D" w:rsidP="00C45415">
            <w:pPr>
              <w:jc w:val="center"/>
              <w:rPr>
                <w:sz w:val="24"/>
                <w:highlight w:val="cyan"/>
              </w:rPr>
            </w:pPr>
            <w:r w:rsidRPr="0096326D">
              <w:rPr>
                <w:sz w:val="24"/>
              </w:rPr>
              <w:t>2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4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сравнительной клинико-экономической эффективности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E76AF1" w:rsidRDefault="005513C0" w:rsidP="00D87FEF">
            <w:pPr>
              <w:jc w:val="center"/>
              <w:rPr>
                <w:sz w:val="24"/>
                <w:highlight w:val="cyan"/>
              </w:rPr>
            </w:pPr>
            <w:r w:rsidRPr="005513C0">
              <w:rPr>
                <w:sz w:val="24"/>
              </w:rPr>
              <w:t>8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уникальности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E76AF1" w:rsidRDefault="00294D99" w:rsidP="00294300">
            <w:pPr>
              <w:jc w:val="center"/>
              <w:rPr>
                <w:sz w:val="24"/>
                <w:highlight w:val="cyan"/>
              </w:rPr>
            </w:pPr>
            <w:r>
              <w:rPr>
                <w:sz w:val="24"/>
              </w:rPr>
              <w:t>8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6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</w:t>
            </w:r>
            <w:proofErr w:type="spellStart"/>
            <w:r w:rsidRPr="005F3154">
              <w:rPr>
                <w:color w:val="000000"/>
                <w:sz w:val="24"/>
              </w:rPr>
              <w:t>затратоемкости</w:t>
            </w:r>
            <w:proofErr w:type="spellEnd"/>
            <w:r w:rsidRPr="005F3154">
              <w:rPr>
                <w:color w:val="000000"/>
                <w:sz w:val="24"/>
              </w:rPr>
              <w:t xml:space="preserve">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E76AF1" w:rsidRDefault="00D300F3" w:rsidP="00D92AE1">
            <w:pPr>
              <w:jc w:val="center"/>
              <w:rPr>
                <w:sz w:val="24"/>
                <w:highlight w:val="cyan"/>
              </w:rPr>
            </w:pPr>
            <w:r>
              <w:rPr>
                <w:sz w:val="24"/>
              </w:rPr>
              <w:t>2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color w:val="000000"/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Итого по 1-4 критериям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E76AF1" w:rsidRDefault="00EF1199" w:rsidP="00C45415">
            <w:pPr>
              <w:jc w:val="center"/>
              <w:rPr>
                <w:sz w:val="24"/>
                <w:highlight w:val="cyan"/>
              </w:rPr>
            </w:pPr>
            <w:r>
              <w:rPr>
                <w:sz w:val="24"/>
              </w:rPr>
              <w:t>2</w:t>
            </w:r>
            <w:bookmarkStart w:id="0" w:name="_GoBack"/>
            <w:bookmarkEnd w:id="0"/>
            <w:r w:rsidR="00D300F3">
              <w:rPr>
                <w:sz w:val="24"/>
              </w:rPr>
              <w:t>2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Резюме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3B290B" w:rsidRDefault="003B290B" w:rsidP="000513BC">
            <w:pPr>
              <w:jc w:val="both"/>
              <w:rPr>
                <w:sz w:val="24"/>
              </w:rPr>
            </w:pPr>
            <w:r>
              <w:rPr>
                <w:sz w:val="24"/>
                <w:szCs w:val="24"/>
              </w:rPr>
              <w:t xml:space="preserve">Медицинская технология </w:t>
            </w:r>
            <w:r w:rsidRPr="003B290B">
              <w:rPr>
                <w:sz w:val="24"/>
                <w:szCs w:val="24"/>
              </w:rPr>
              <w:t>«</w:t>
            </w:r>
            <w:r w:rsidR="00FB7131" w:rsidRPr="00FB7131">
              <w:rPr>
                <w:sz w:val="24"/>
                <w:szCs w:val="24"/>
              </w:rPr>
              <w:t>Имплантация протеза межпозвонкового диска на шейном уровне</w:t>
            </w:r>
            <w:r w:rsidRPr="003B290B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</w:t>
            </w:r>
            <w:r w:rsidR="00BD1153" w:rsidRPr="003B290B">
              <w:rPr>
                <w:sz w:val="24"/>
                <w:szCs w:val="24"/>
              </w:rPr>
              <w:t xml:space="preserve">является </w:t>
            </w:r>
            <w:r w:rsidR="000513BC">
              <w:rPr>
                <w:sz w:val="24"/>
                <w:szCs w:val="24"/>
              </w:rPr>
              <w:t xml:space="preserve">относительно </w:t>
            </w:r>
            <w:r w:rsidR="00BD1153" w:rsidRPr="003B290B">
              <w:rPr>
                <w:sz w:val="24"/>
                <w:szCs w:val="24"/>
              </w:rPr>
              <w:t>безопасн</w:t>
            </w:r>
            <w:r>
              <w:rPr>
                <w:sz w:val="24"/>
                <w:szCs w:val="24"/>
              </w:rPr>
              <w:t>ой</w:t>
            </w:r>
            <w:r w:rsidR="00BD1153" w:rsidRPr="003B290B">
              <w:rPr>
                <w:sz w:val="24"/>
                <w:szCs w:val="24"/>
              </w:rPr>
              <w:t>, эффективн</w:t>
            </w:r>
            <w:r>
              <w:rPr>
                <w:sz w:val="24"/>
                <w:szCs w:val="24"/>
              </w:rPr>
              <w:t>ой</w:t>
            </w:r>
            <w:r w:rsidR="00BD1153" w:rsidRPr="003B290B">
              <w:rPr>
                <w:sz w:val="24"/>
                <w:szCs w:val="24"/>
              </w:rPr>
              <w:t xml:space="preserve"> и минимально инвазивн</w:t>
            </w:r>
            <w:r w:rsidRPr="003B290B">
              <w:rPr>
                <w:sz w:val="24"/>
                <w:szCs w:val="24"/>
              </w:rPr>
              <w:t>ой</w:t>
            </w:r>
            <w:r w:rsidR="00BD1153" w:rsidRPr="003B290B">
              <w:rPr>
                <w:sz w:val="24"/>
                <w:szCs w:val="24"/>
              </w:rPr>
              <w:t xml:space="preserve"> методик</w:t>
            </w:r>
            <w:r w:rsidRPr="003B290B">
              <w:rPr>
                <w:sz w:val="24"/>
                <w:szCs w:val="24"/>
              </w:rPr>
              <w:t>ой</w:t>
            </w:r>
            <w:r w:rsidR="00FB7131">
              <w:rPr>
                <w:sz w:val="24"/>
                <w:szCs w:val="24"/>
              </w:rPr>
              <w:t xml:space="preserve"> лечения</w:t>
            </w:r>
            <w:r w:rsidR="00BD1153" w:rsidRPr="003B290B">
              <w:rPr>
                <w:sz w:val="24"/>
                <w:szCs w:val="24"/>
              </w:rPr>
              <w:t>.</w:t>
            </w:r>
            <w:r w:rsidR="000513BC">
              <w:rPr>
                <w:sz w:val="24"/>
                <w:szCs w:val="24"/>
              </w:rPr>
              <w:t xml:space="preserve"> По результатам исследований были указаны неоднозначные выводы, что требует дальнейшего </w:t>
            </w:r>
            <w:r w:rsidR="00013D98">
              <w:rPr>
                <w:sz w:val="24"/>
                <w:szCs w:val="24"/>
              </w:rPr>
              <w:t xml:space="preserve">исследования. 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Фамилия, имя, отчество (при его наличии), дата и подпись эксперта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FB7131">
            <w:pPr>
              <w:jc w:val="both"/>
              <w:rPr>
                <w:sz w:val="24"/>
              </w:rPr>
            </w:pPr>
          </w:p>
        </w:tc>
      </w:tr>
    </w:tbl>
    <w:p w:rsidR="00750942" w:rsidRPr="0038193E" w:rsidRDefault="00750942" w:rsidP="00750942">
      <w:pPr>
        <w:ind w:firstLine="567"/>
        <w:jc w:val="center"/>
        <w:rPr>
          <w:b/>
        </w:rPr>
      </w:pPr>
      <w:bookmarkStart w:id="1" w:name="Таблица2_Методология_PICO"/>
      <w:r w:rsidRPr="0038193E">
        <w:rPr>
          <w:b/>
        </w:rPr>
        <w:t xml:space="preserve">Таблица </w:t>
      </w:r>
      <w:r>
        <w:rPr>
          <w:b/>
        </w:rPr>
        <w:t>№2</w:t>
      </w:r>
      <w:r w:rsidRPr="0038193E">
        <w:rPr>
          <w:b/>
        </w:rPr>
        <w:t>.</w:t>
      </w:r>
    </w:p>
    <w:p w:rsidR="00750942" w:rsidRDefault="00750942" w:rsidP="00750942">
      <w:pPr>
        <w:ind w:firstLine="567"/>
        <w:jc w:val="center"/>
        <w:rPr>
          <w:b/>
        </w:rPr>
      </w:pPr>
      <w:r>
        <w:rPr>
          <w:b/>
        </w:rPr>
        <w:t>М</w:t>
      </w:r>
      <w:r w:rsidRPr="00F54DE1">
        <w:rPr>
          <w:b/>
        </w:rPr>
        <w:t>етодология PICO</w:t>
      </w:r>
    </w:p>
    <w:bookmarkEnd w:id="1"/>
    <w:p w:rsidR="00750942" w:rsidRPr="00A0004D" w:rsidRDefault="00750942" w:rsidP="00750942">
      <w:pPr>
        <w:ind w:firstLine="567"/>
        <w:jc w:val="center"/>
        <w:rPr>
          <w:b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503"/>
        <w:gridCol w:w="2810"/>
        <w:gridCol w:w="2150"/>
      </w:tblGrid>
      <w:tr w:rsidR="00750942" w:rsidRPr="005F3154" w:rsidTr="0062148E">
        <w:tc>
          <w:tcPr>
            <w:tcW w:w="4503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810" w:type="dxa"/>
          </w:tcPr>
          <w:p w:rsidR="00750942" w:rsidRPr="005F3154" w:rsidRDefault="00750942" w:rsidP="004D3C17">
            <w:pPr>
              <w:jc w:val="center"/>
              <w:rPr>
                <w:sz w:val="24"/>
              </w:rPr>
            </w:pPr>
            <w:r w:rsidRPr="005F3154">
              <w:rPr>
                <w:sz w:val="24"/>
              </w:rPr>
              <w:t>Терминология на русском языке</w:t>
            </w:r>
          </w:p>
        </w:tc>
        <w:tc>
          <w:tcPr>
            <w:tcW w:w="2150" w:type="dxa"/>
          </w:tcPr>
          <w:p w:rsidR="00750942" w:rsidRPr="005F3154" w:rsidRDefault="00750942" w:rsidP="004D3C17">
            <w:pPr>
              <w:jc w:val="center"/>
              <w:rPr>
                <w:sz w:val="24"/>
              </w:rPr>
            </w:pPr>
            <w:r w:rsidRPr="005F3154">
              <w:rPr>
                <w:sz w:val="24"/>
              </w:rPr>
              <w:t>Терминология на английском языке</w:t>
            </w:r>
          </w:p>
        </w:tc>
      </w:tr>
      <w:tr w:rsidR="00750942" w:rsidRPr="008B5938" w:rsidTr="0062148E">
        <w:tc>
          <w:tcPr>
            <w:tcW w:w="4503" w:type="dxa"/>
          </w:tcPr>
          <w:p w:rsidR="00750942" w:rsidRPr="005F3154" w:rsidRDefault="00750942" w:rsidP="004D3C17">
            <w:pPr>
              <w:jc w:val="center"/>
              <w:rPr>
                <w:i/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t>P</w:t>
            </w:r>
            <w:r w:rsidRPr="005F3154">
              <w:rPr>
                <w:sz w:val="24"/>
              </w:rPr>
              <w:t>opulation</w:t>
            </w:r>
            <w:proofErr w:type="spellEnd"/>
            <w:r w:rsidRPr="005F3154">
              <w:rPr>
                <w:sz w:val="24"/>
              </w:rPr>
              <w:t xml:space="preserve"> или </w:t>
            </w:r>
            <w:proofErr w:type="spellStart"/>
            <w:r w:rsidRPr="005F3154">
              <w:rPr>
                <w:b/>
                <w:sz w:val="24"/>
              </w:rPr>
              <w:t>P</w:t>
            </w:r>
            <w:r w:rsidRPr="005F3154">
              <w:rPr>
                <w:sz w:val="24"/>
              </w:rPr>
              <w:t>atient</w:t>
            </w:r>
            <w:proofErr w:type="spellEnd"/>
            <w:r w:rsidRPr="005F3154">
              <w:rPr>
                <w:sz w:val="24"/>
              </w:rPr>
              <w:t xml:space="preserve"> – (</w:t>
            </w:r>
            <w:r w:rsidRPr="005F3154">
              <w:rPr>
                <w:i/>
                <w:sz w:val="24"/>
              </w:rPr>
              <w:t>население или пациент: Целевой контингент или пациент:</w:t>
            </w:r>
          </w:p>
          <w:p w:rsidR="00750942" w:rsidRPr="005F3154" w:rsidRDefault="00750942" w:rsidP="004D3C17">
            <w:pPr>
              <w:jc w:val="center"/>
              <w:rPr>
                <w:i/>
                <w:sz w:val="24"/>
              </w:rPr>
            </w:pPr>
            <w:r w:rsidRPr="005F3154">
              <w:rPr>
                <w:i/>
                <w:sz w:val="24"/>
              </w:rPr>
              <w:t>для кого используется технология)</w:t>
            </w:r>
          </w:p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810" w:type="dxa"/>
          </w:tcPr>
          <w:p w:rsidR="00750942" w:rsidRPr="005F3154" w:rsidRDefault="008E5968" w:rsidP="00B46BF0">
            <w:pPr>
              <w:tabs>
                <w:tab w:val="left" w:pos="280"/>
              </w:tabs>
              <w:rPr>
                <w:sz w:val="24"/>
              </w:rPr>
            </w:pPr>
            <w:r>
              <w:rPr>
                <w:sz w:val="24"/>
              </w:rPr>
              <w:t>Пациенты</w:t>
            </w:r>
            <w:r w:rsidR="00750942">
              <w:rPr>
                <w:sz w:val="24"/>
              </w:rPr>
              <w:t xml:space="preserve"> с </w:t>
            </w:r>
            <w:r w:rsidR="00B46BF0">
              <w:rPr>
                <w:sz w:val="24"/>
              </w:rPr>
              <w:t>п</w:t>
            </w:r>
            <w:r w:rsidR="00B46BF0" w:rsidRPr="00660538">
              <w:rPr>
                <w:sz w:val="24"/>
                <w:szCs w:val="24"/>
              </w:rPr>
              <w:t>оражение</w:t>
            </w:r>
            <w:r w:rsidR="00B46BF0">
              <w:rPr>
                <w:sz w:val="24"/>
                <w:szCs w:val="24"/>
              </w:rPr>
              <w:t>м</w:t>
            </w:r>
            <w:r w:rsidR="00B46BF0" w:rsidRPr="00660538">
              <w:rPr>
                <w:sz w:val="24"/>
                <w:szCs w:val="24"/>
              </w:rPr>
              <w:t xml:space="preserve"> межпозвоночных дисков шейного отдела</w:t>
            </w:r>
          </w:p>
        </w:tc>
        <w:tc>
          <w:tcPr>
            <w:tcW w:w="2150" w:type="dxa"/>
          </w:tcPr>
          <w:p w:rsidR="008E5968" w:rsidRPr="008F7513" w:rsidRDefault="00B3487A" w:rsidP="00283E96">
            <w:pPr>
              <w:jc w:val="center"/>
              <w:rPr>
                <w:sz w:val="24"/>
                <w:highlight w:val="yellow"/>
                <w:lang w:val="en-US"/>
              </w:rPr>
            </w:pPr>
            <w:r w:rsidRPr="00B3487A">
              <w:rPr>
                <w:sz w:val="24"/>
                <w:lang w:val="en-US"/>
              </w:rPr>
              <w:t>Patients with lesions of the intervertebral discs of the cervical</w:t>
            </w:r>
          </w:p>
        </w:tc>
      </w:tr>
      <w:tr w:rsidR="00750942" w:rsidRPr="00C476A5" w:rsidTr="0062148E">
        <w:tc>
          <w:tcPr>
            <w:tcW w:w="4503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t>I</w:t>
            </w:r>
            <w:r w:rsidRPr="005F3154">
              <w:rPr>
                <w:sz w:val="24"/>
              </w:rPr>
              <w:t>ntervention</w:t>
            </w:r>
            <w:proofErr w:type="spellEnd"/>
            <w:r w:rsidRPr="005F3154">
              <w:rPr>
                <w:sz w:val="24"/>
              </w:rPr>
              <w:t xml:space="preserve"> или </w:t>
            </w:r>
            <w:proofErr w:type="spellStart"/>
            <w:r w:rsidRPr="005F3154">
              <w:rPr>
                <w:sz w:val="24"/>
              </w:rPr>
              <w:t>Exposure</w:t>
            </w:r>
            <w:proofErr w:type="spellEnd"/>
            <w:r w:rsidRPr="005F3154">
              <w:rPr>
                <w:sz w:val="24"/>
              </w:rPr>
              <w:t xml:space="preserve"> </w:t>
            </w:r>
            <w:r w:rsidRPr="005F3154">
              <w:rPr>
                <w:i/>
                <w:sz w:val="24"/>
              </w:rPr>
              <w:t>(Вмешательство, воздействие: изучаемая технология, используемая для целевой группы)</w:t>
            </w:r>
          </w:p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810" w:type="dxa"/>
          </w:tcPr>
          <w:p w:rsidR="00750942" w:rsidRPr="005F3154" w:rsidRDefault="00085D5E" w:rsidP="00BB5875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Имплантация протеза</w:t>
            </w:r>
          </w:p>
        </w:tc>
        <w:tc>
          <w:tcPr>
            <w:tcW w:w="2150" w:type="dxa"/>
          </w:tcPr>
          <w:p w:rsidR="00750942" w:rsidRPr="00C476A5" w:rsidRDefault="00085D5E" w:rsidP="00BB5875">
            <w:pPr>
              <w:jc w:val="center"/>
              <w:rPr>
                <w:sz w:val="24"/>
                <w:highlight w:val="yellow"/>
                <w:lang w:val="en-US"/>
              </w:rPr>
            </w:pPr>
            <w:r w:rsidRPr="00B3487A">
              <w:rPr>
                <w:sz w:val="24"/>
                <w:szCs w:val="24"/>
                <w:lang w:val="en-US"/>
              </w:rPr>
              <w:t>P</w:t>
            </w:r>
            <w:proofErr w:type="spellStart"/>
            <w:r w:rsidRPr="00B3487A">
              <w:rPr>
                <w:sz w:val="24"/>
                <w:szCs w:val="24"/>
              </w:rPr>
              <w:t>rosthesis</w:t>
            </w:r>
            <w:proofErr w:type="spellEnd"/>
            <w:r w:rsidRPr="00B3487A">
              <w:rPr>
                <w:sz w:val="24"/>
                <w:szCs w:val="24"/>
              </w:rPr>
              <w:t xml:space="preserve"> </w:t>
            </w:r>
            <w:proofErr w:type="spellStart"/>
            <w:r w:rsidRPr="00B3487A">
              <w:rPr>
                <w:sz w:val="24"/>
                <w:szCs w:val="24"/>
              </w:rPr>
              <w:t>implantation</w:t>
            </w:r>
            <w:proofErr w:type="spellEnd"/>
          </w:p>
        </w:tc>
      </w:tr>
      <w:tr w:rsidR="00750942" w:rsidRPr="00DC223D" w:rsidTr="0062148E">
        <w:tc>
          <w:tcPr>
            <w:tcW w:w="4503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t>C</w:t>
            </w:r>
            <w:r w:rsidRPr="005F3154">
              <w:rPr>
                <w:sz w:val="24"/>
              </w:rPr>
              <w:t>omparison</w:t>
            </w:r>
            <w:proofErr w:type="spellEnd"/>
            <w:r w:rsidRPr="005F3154">
              <w:rPr>
                <w:sz w:val="24"/>
              </w:rPr>
              <w:t xml:space="preserve"> </w:t>
            </w:r>
            <w:r w:rsidRPr="005F3154">
              <w:rPr>
                <w:i/>
                <w:sz w:val="24"/>
              </w:rPr>
              <w:t>(Альтернативная технология сравнения)</w:t>
            </w:r>
          </w:p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810" w:type="dxa"/>
          </w:tcPr>
          <w:p w:rsidR="005B1365" w:rsidRPr="005F3154" w:rsidRDefault="006B75F1" w:rsidP="00085D5E">
            <w:pPr>
              <w:jc w:val="center"/>
              <w:rPr>
                <w:sz w:val="24"/>
              </w:rPr>
            </w:pPr>
            <w:r w:rsidRPr="006B75F1">
              <w:rPr>
                <w:sz w:val="24"/>
              </w:rPr>
              <w:t>Имплантация полифункционального шейного диска</w:t>
            </w:r>
          </w:p>
        </w:tc>
        <w:tc>
          <w:tcPr>
            <w:tcW w:w="2150" w:type="dxa"/>
          </w:tcPr>
          <w:p w:rsidR="00102A45" w:rsidRPr="008F7513" w:rsidRDefault="00712CBC" w:rsidP="00102A45">
            <w:pPr>
              <w:jc w:val="center"/>
              <w:rPr>
                <w:sz w:val="24"/>
                <w:highlight w:val="yellow"/>
                <w:lang w:val="en-US"/>
              </w:rPr>
            </w:pPr>
            <w:r w:rsidRPr="00712CBC">
              <w:rPr>
                <w:sz w:val="24"/>
                <w:lang w:val="en-US"/>
              </w:rPr>
              <w:t>Conservative treatment</w:t>
            </w:r>
          </w:p>
        </w:tc>
      </w:tr>
      <w:tr w:rsidR="00750942" w:rsidRPr="008B5938" w:rsidTr="0062148E">
        <w:tc>
          <w:tcPr>
            <w:tcW w:w="4503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t>O</w:t>
            </w:r>
            <w:r w:rsidRPr="005F3154">
              <w:rPr>
                <w:sz w:val="24"/>
              </w:rPr>
              <w:t>utcomes</w:t>
            </w:r>
            <w:proofErr w:type="spellEnd"/>
            <w:r w:rsidRPr="005F3154">
              <w:rPr>
                <w:sz w:val="24"/>
              </w:rPr>
              <w:t xml:space="preserve"> </w:t>
            </w:r>
            <w:r w:rsidRPr="005F3154">
              <w:rPr>
                <w:i/>
                <w:sz w:val="24"/>
              </w:rPr>
              <w:t>(Результат: конечные и промежуточные результаты оценки)</w:t>
            </w:r>
          </w:p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810" w:type="dxa"/>
          </w:tcPr>
          <w:p w:rsidR="00473CF2" w:rsidRPr="008B5391" w:rsidRDefault="00B3487A" w:rsidP="00B3487A">
            <w:pPr>
              <w:ind w:left="214"/>
              <w:rPr>
                <w:sz w:val="24"/>
              </w:rPr>
            </w:pPr>
            <w:r>
              <w:rPr>
                <w:sz w:val="24"/>
              </w:rPr>
              <w:t>С</w:t>
            </w:r>
            <w:r w:rsidRPr="00B3487A">
              <w:rPr>
                <w:sz w:val="24"/>
              </w:rPr>
              <w:t>охран</w:t>
            </w:r>
            <w:r>
              <w:rPr>
                <w:sz w:val="24"/>
              </w:rPr>
              <w:t xml:space="preserve">ить </w:t>
            </w:r>
            <w:r w:rsidRPr="00B3487A">
              <w:rPr>
                <w:sz w:val="24"/>
              </w:rPr>
              <w:t>все типы физиологических движений</w:t>
            </w:r>
          </w:p>
        </w:tc>
        <w:tc>
          <w:tcPr>
            <w:tcW w:w="2150" w:type="dxa"/>
          </w:tcPr>
          <w:p w:rsidR="00750942" w:rsidRPr="003D50EF" w:rsidRDefault="00712CBC" w:rsidP="00B3487A">
            <w:pPr>
              <w:pStyle w:val="a4"/>
              <w:ind w:left="186"/>
              <w:rPr>
                <w:sz w:val="24"/>
                <w:highlight w:val="yellow"/>
                <w:lang w:val="en-US"/>
              </w:rPr>
            </w:pPr>
            <w:r>
              <w:rPr>
                <w:sz w:val="24"/>
                <w:lang w:val="en-US"/>
              </w:rPr>
              <w:t>S</w:t>
            </w:r>
            <w:r w:rsidR="00B3487A" w:rsidRPr="00B3487A">
              <w:rPr>
                <w:sz w:val="24"/>
                <w:lang w:val="en-US"/>
              </w:rPr>
              <w:t xml:space="preserve">ave all types of physiological movements </w:t>
            </w:r>
          </w:p>
        </w:tc>
      </w:tr>
    </w:tbl>
    <w:p w:rsidR="00B64CDE" w:rsidRPr="003D50EF" w:rsidRDefault="00B64CDE" w:rsidP="0062148E">
      <w:pPr>
        <w:ind w:firstLine="567"/>
        <w:jc w:val="center"/>
        <w:rPr>
          <w:b/>
          <w:lang w:val="en-US"/>
        </w:rPr>
      </w:pPr>
      <w:bookmarkStart w:id="2" w:name="Таблица10_промежут_результ_оцен_клинэфф"/>
    </w:p>
    <w:p w:rsidR="007F3839" w:rsidRPr="003D50EF" w:rsidRDefault="007F3839" w:rsidP="0062148E">
      <w:pPr>
        <w:ind w:firstLine="567"/>
        <w:jc w:val="center"/>
        <w:rPr>
          <w:b/>
          <w:lang w:val="en-US"/>
        </w:rPr>
      </w:pPr>
    </w:p>
    <w:p w:rsidR="0062148E" w:rsidRPr="0038193E" w:rsidRDefault="0062148E" w:rsidP="0062148E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</w:t>
      </w:r>
      <w:r w:rsidR="007F3839">
        <w:rPr>
          <w:b/>
        </w:rPr>
        <w:t xml:space="preserve"> </w:t>
      </w:r>
      <w:r>
        <w:rPr>
          <w:b/>
        </w:rPr>
        <w:t>10</w:t>
      </w:r>
      <w:r w:rsidRPr="0038193E">
        <w:rPr>
          <w:b/>
        </w:rPr>
        <w:t>.</w:t>
      </w:r>
    </w:p>
    <w:p w:rsidR="007F3839" w:rsidRDefault="0062148E" w:rsidP="0062148E">
      <w:pPr>
        <w:ind w:firstLine="567"/>
        <w:jc w:val="center"/>
        <w:rPr>
          <w:b/>
          <w:color w:val="000000"/>
        </w:rPr>
      </w:pPr>
      <w:r w:rsidRPr="00792405">
        <w:rPr>
          <w:b/>
          <w:color w:val="000000"/>
        </w:rPr>
        <w:t xml:space="preserve">Результаты оценки исследования </w:t>
      </w:r>
      <w:r w:rsidRPr="00781358">
        <w:rPr>
          <w:b/>
          <w:color w:val="000000"/>
        </w:rPr>
        <w:t xml:space="preserve">доказательств </w:t>
      </w:r>
    </w:p>
    <w:p w:rsidR="0062148E" w:rsidRDefault="0062148E" w:rsidP="0062148E">
      <w:pPr>
        <w:ind w:firstLine="567"/>
        <w:jc w:val="center"/>
        <w:rPr>
          <w:b/>
          <w:color w:val="000000"/>
        </w:rPr>
      </w:pPr>
      <w:r w:rsidRPr="00781358">
        <w:rPr>
          <w:b/>
          <w:color w:val="000000"/>
        </w:rPr>
        <w:t>клинической эффективности</w:t>
      </w:r>
    </w:p>
    <w:p w:rsidR="007F3839" w:rsidRDefault="007F3839" w:rsidP="0062148E">
      <w:pPr>
        <w:ind w:firstLine="567"/>
        <w:jc w:val="center"/>
        <w:rPr>
          <w:b/>
          <w:color w:val="000000"/>
        </w:rPr>
      </w:pPr>
    </w:p>
    <w:bookmarkEnd w:id="2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2"/>
        <w:gridCol w:w="1613"/>
        <w:gridCol w:w="1352"/>
        <w:gridCol w:w="5808"/>
      </w:tblGrid>
      <w:tr w:rsidR="0062148E" w:rsidTr="000513BC">
        <w:tc>
          <w:tcPr>
            <w:tcW w:w="572" w:type="dxa"/>
          </w:tcPr>
          <w:p w:rsidR="0062148E" w:rsidRPr="00311DA1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65" w:type="dxa"/>
            <w:gridSpan w:val="2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808" w:type="dxa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62148E" w:rsidTr="000513BC">
        <w:tc>
          <w:tcPr>
            <w:tcW w:w="572" w:type="dxa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62148E" w:rsidRPr="00792405" w:rsidRDefault="0062148E" w:rsidP="004D3C17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808" w:type="dxa"/>
          </w:tcPr>
          <w:p w:rsidR="0062148E" w:rsidRPr="0062148E" w:rsidRDefault="0062148E" w:rsidP="004D3C17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</w:t>
            </w:r>
          </w:p>
        </w:tc>
      </w:tr>
      <w:tr w:rsidR="0062148E" w:rsidRPr="008B5938" w:rsidTr="000513BC">
        <w:tc>
          <w:tcPr>
            <w:tcW w:w="572" w:type="dxa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62148E" w:rsidRPr="005D3ADE" w:rsidRDefault="0062148E" w:rsidP="004D3C17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808" w:type="dxa"/>
          </w:tcPr>
          <w:p w:rsidR="00102C5B" w:rsidRDefault="008234F6" w:rsidP="009959E8">
            <w:pPr>
              <w:rPr>
                <w:color w:val="000000"/>
                <w:sz w:val="24"/>
                <w:szCs w:val="24"/>
                <w:lang w:val="en-US"/>
              </w:rPr>
            </w:pPr>
            <w:r w:rsidRPr="008234F6">
              <w:rPr>
                <w:color w:val="000000"/>
                <w:sz w:val="24"/>
                <w:szCs w:val="24"/>
                <w:lang w:val="en-US"/>
              </w:rPr>
              <w:t xml:space="preserve">A prospective, </w:t>
            </w:r>
            <w:proofErr w:type="spellStart"/>
            <w:r w:rsidRPr="008234F6">
              <w:rPr>
                <w:color w:val="000000"/>
                <w:sz w:val="24"/>
                <w:szCs w:val="24"/>
                <w:lang w:val="en-US"/>
              </w:rPr>
              <w:t>randomised</w:t>
            </w:r>
            <w:proofErr w:type="spellEnd"/>
            <w:r w:rsidRPr="008234F6">
              <w:rPr>
                <w:color w:val="000000"/>
                <w:sz w:val="24"/>
                <w:szCs w:val="24"/>
                <w:lang w:val="en-US"/>
              </w:rPr>
              <w:t xml:space="preserve">, controlled </w:t>
            </w:r>
            <w:proofErr w:type="spellStart"/>
            <w:r w:rsidRPr="008234F6">
              <w:rPr>
                <w:color w:val="000000"/>
                <w:sz w:val="24"/>
                <w:szCs w:val="24"/>
                <w:lang w:val="en-US"/>
              </w:rPr>
              <w:t>multicentre</w:t>
            </w:r>
            <w:proofErr w:type="spellEnd"/>
            <w:r w:rsidRPr="008234F6">
              <w:rPr>
                <w:color w:val="000000"/>
                <w:sz w:val="24"/>
                <w:szCs w:val="24"/>
                <w:lang w:val="en-US"/>
              </w:rPr>
              <w:t xml:space="preserve"> study comparing cervical disc replacement with anterior cervical decompression and fusion</w:t>
            </w:r>
            <w:r w:rsidR="00102C5B" w:rsidRPr="00102C5B">
              <w:rPr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8234F6" w:rsidRPr="008234F6" w:rsidRDefault="008234F6" w:rsidP="008234F6">
            <w:pPr>
              <w:rPr>
                <w:color w:val="000000"/>
                <w:sz w:val="24"/>
                <w:szCs w:val="24"/>
                <w:lang w:val="en-US"/>
              </w:rPr>
            </w:pPr>
            <w:proofErr w:type="spellStart"/>
            <w:r w:rsidRPr="008234F6">
              <w:rPr>
                <w:color w:val="000000"/>
                <w:sz w:val="24"/>
                <w:szCs w:val="24"/>
                <w:lang w:val="en-US"/>
              </w:rPr>
              <w:t>Hao-Xuan</w:t>
            </w:r>
            <w:proofErr w:type="spellEnd"/>
            <w:r w:rsidRPr="008234F6">
              <w:rPr>
                <w:color w:val="000000"/>
                <w:sz w:val="24"/>
                <w:szCs w:val="24"/>
                <w:lang w:val="en-US"/>
              </w:rPr>
              <w:t xml:space="preserve"> Zhang, Yuan-Dong Shao, Yu Chen, Yong </w:t>
            </w:r>
            <w:proofErr w:type="spellStart"/>
            <w:r w:rsidRPr="008234F6">
              <w:rPr>
                <w:color w:val="000000"/>
                <w:sz w:val="24"/>
                <w:szCs w:val="24"/>
                <w:lang w:val="en-US"/>
              </w:rPr>
              <w:lastRenderedPageBreak/>
              <w:t>Hou</w:t>
            </w:r>
            <w:proofErr w:type="spellEnd"/>
            <w:r w:rsidRPr="008234F6">
              <w:rPr>
                <w:color w:val="000000"/>
                <w:sz w:val="24"/>
                <w:szCs w:val="24"/>
                <w:lang w:val="en-US"/>
              </w:rPr>
              <w:t xml:space="preserve">, Lei Cheng, </w:t>
            </w:r>
            <w:proofErr w:type="spellStart"/>
            <w:r w:rsidRPr="008234F6">
              <w:rPr>
                <w:color w:val="000000"/>
                <w:sz w:val="24"/>
                <w:szCs w:val="24"/>
                <w:lang w:val="en-US"/>
              </w:rPr>
              <w:t>Meng</w:t>
            </w:r>
            <w:proofErr w:type="spellEnd"/>
            <w:r w:rsidRPr="008234F6">
              <w:rPr>
                <w:color w:val="000000"/>
                <w:sz w:val="24"/>
                <w:szCs w:val="24"/>
                <w:lang w:val="en-US"/>
              </w:rPr>
              <w:t xml:space="preserve"> Si, Lin </w:t>
            </w:r>
            <w:proofErr w:type="spellStart"/>
            <w:r w:rsidRPr="008234F6">
              <w:rPr>
                <w:color w:val="000000"/>
                <w:sz w:val="24"/>
                <w:szCs w:val="24"/>
                <w:lang w:val="en-US"/>
              </w:rPr>
              <w:t>Nie</w:t>
            </w:r>
            <w:proofErr w:type="spellEnd"/>
          </w:p>
          <w:p w:rsidR="00996E39" w:rsidRPr="005D3ADE" w:rsidRDefault="008234F6" w:rsidP="008234F6">
            <w:pPr>
              <w:rPr>
                <w:color w:val="000000"/>
                <w:sz w:val="24"/>
                <w:szCs w:val="24"/>
                <w:lang w:val="en-US"/>
              </w:rPr>
            </w:pPr>
            <w:r w:rsidRPr="008234F6">
              <w:rPr>
                <w:color w:val="000000"/>
                <w:sz w:val="24"/>
                <w:szCs w:val="24"/>
                <w:lang w:val="en-US"/>
              </w:rPr>
              <w:t>http://link.springer.com/article/10.1007/s00264-014-2497-5</w:t>
            </w:r>
          </w:p>
        </w:tc>
      </w:tr>
      <w:tr w:rsidR="0062148E" w:rsidTr="000513BC">
        <w:trPr>
          <w:trHeight w:val="158"/>
        </w:trPr>
        <w:tc>
          <w:tcPr>
            <w:tcW w:w="572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lastRenderedPageBreak/>
              <w:t>3</w:t>
            </w:r>
          </w:p>
        </w:tc>
        <w:tc>
          <w:tcPr>
            <w:tcW w:w="1613" w:type="dxa"/>
            <w:vMerge w:val="restart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808" w:type="dxa"/>
          </w:tcPr>
          <w:p w:rsidR="0062148E" w:rsidRPr="005D3ADE" w:rsidRDefault="00102C5B" w:rsidP="00102C5B">
            <w:pPr>
              <w:jc w:val="center"/>
              <w:rPr>
                <w:b/>
                <w:color w:val="000000"/>
              </w:rPr>
            </w:pPr>
            <w:r>
              <w:rPr>
                <w:sz w:val="24"/>
                <w:szCs w:val="24"/>
              </w:rPr>
              <w:t>Рандомизированное клиническое испытание</w:t>
            </w:r>
          </w:p>
        </w:tc>
      </w:tr>
      <w:tr w:rsidR="0062148E" w:rsidTr="000513BC">
        <w:trPr>
          <w:trHeight w:val="157"/>
        </w:trPr>
        <w:tc>
          <w:tcPr>
            <w:tcW w:w="572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62148E" w:rsidRPr="005D3ADE" w:rsidRDefault="004A6A57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62148E" w:rsidTr="000513BC">
        <w:trPr>
          <w:trHeight w:val="158"/>
        </w:trPr>
        <w:tc>
          <w:tcPr>
            <w:tcW w:w="572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62148E" w:rsidRPr="005D3ADE" w:rsidRDefault="0062148E" w:rsidP="004D3C17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808" w:type="dxa"/>
          </w:tcPr>
          <w:p w:rsidR="0062148E" w:rsidRPr="005D3ADE" w:rsidRDefault="004A6A57" w:rsidP="008234F6">
            <w:pPr>
              <w:rPr>
                <w:sz w:val="24"/>
              </w:rPr>
            </w:pPr>
            <w:r>
              <w:rPr>
                <w:sz w:val="24"/>
              </w:rPr>
              <w:t>1</w:t>
            </w:r>
            <w:r w:rsidR="008234F6">
              <w:rPr>
                <w:sz w:val="24"/>
              </w:rPr>
              <w:t>11</w:t>
            </w:r>
            <w:r>
              <w:rPr>
                <w:sz w:val="24"/>
              </w:rPr>
              <w:t xml:space="preserve"> п</w:t>
            </w:r>
            <w:r w:rsidR="00466A2A" w:rsidRPr="00466A2A">
              <w:rPr>
                <w:sz w:val="24"/>
              </w:rPr>
              <w:t>ациент</w:t>
            </w:r>
            <w:r>
              <w:rPr>
                <w:sz w:val="24"/>
              </w:rPr>
              <w:t>ов</w:t>
            </w:r>
            <w:r w:rsidR="00466A2A" w:rsidRPr="00466A2A">
              <w:rPr>
                <w:sz w:val="24"/>
              </w:rPr>
              <w:t xml:space="preserve"> с </w:t>
            </w:r>
            <w:r>
              <w:rPr>
                <w:sz w:val="24"/>
              </w:rPr>
              <w:t>протезированием межпозвонкового диска. Множитель</w:t>
            </w:r>
            <w:r w:rsidR="0062148E" w:rsidRPr="004A6A57">
              <w:rPr>
                <w:sz w:val="24"/>
                <w:szCs w:val="24"/>
              </w:rPr>
              <w:t xml:space="preserve">- </w:t>
            </w:r>
            <w:r w:rsidR="0062148E" w:rsidRPr="004A6A57">
              <w:rPr>
                <w:sz w:val="24"/>
              </w:rPr>
              <w:t>1</w:t>
            </w:r>
          </w:p>
        </w:tc>
      </w:tr>
      <w:tr w:rsidR="0062148E" w:rsidTr="000513BC">
        <w:trPr>
          <w:trHeight w:val="157"/>
        </w:trPr>
        <w:tc>
          <w:tcPr>
            <w:tcW w:w="572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62148E" w:rsidRPr="005D3ADE" w:rsidRDefault="004A6A57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62148E" w:rsidTr="000513BC">
        <w:trPr>
          <w:trHeight w:val="158"/>
        </w:trPr>
        <w:tc>
          <w:tcPr>
            <w:tcW w:w="572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62148E" w:rsidRPr="004A6A57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I</w:t>
            </w:r>
            <w:r w:rsidRPr="004A6A57">
              <w:rPr>
                <w:sz w:val="24"/>
              </w:rPr>
              <w:t xml:space="preserve">, </w:t>
            </w: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808" w:type="dxa"/>
          </w:tcPr>
          <w:p w:rsidR="004D3C17" w:rsidRPr="005D3ADE" w:rsidRDefault="004A6A57" w:rsidP="004A6A57">
            <w:pPr>
              <w:jc w:val="both"/>
              <w:rPr>
                <w:sz w:val="24"/>
                <w:szCs w:val="24"/>
              </w:rPr>
            </w:pPr>
            <w:r w:rsidRPr="008234F6">
              <w:rPr>
                <w:sz w:val="24"/>
                <w:szCs w:val="24"/>
              </w:rPr>
              <w:t>Имплантация протеза</w:t>
            </w:r>
            <w:r w:rsidR="008234F6" w:rsidRPr="008234F6">
              <w:rPr>
                <w:sz w:val="24"/>
                <w:szCs w:val="24"/>
              </w:rPr>
              <w:t xml:space="preserve"> диска,</w:t>
            </w:r>
            <w:r w:rsidR="008234F6">
              <w:rPr>
                <w:sz w:val="24"/>
                <w:szCs w:val="24"/>
              </w:rPr>
              <w:t xml:space="preserve"> сравнение между </w:t>
            </w:r>
            <w:r w:rsidR="008C6E4E">
              <w:rPr>
                <w:sz w:val="24"/>
                <w:szCs w:val="24"/>
              </w:rPr>
              <w:t xml:space="preserve">цервикальными дисками и </w:t>
            </w:r>
            <w:proofErr w:type="spellStart"/>
            <w:r w:rsidR="008C6E4E">
              <w:rPr>
                <w:sz w:val="24"/>
                <w:szCs w:val="24"/>
              </w:rPr>
              <w:t>передне</w:t>
            </w:r>
            <w:proofErr w:type="spellEnd"/>
            <w:r w:rsidR="008C6E4E">
              <w:rPr>
                <w:sz w:val="24"/>
                <w:szCs w:val="24"/>
              </w:rPr>
              <w:t xml:space="preserve"> – шейным сращением дискэктомии</w:t>
            </w:r>
            <w:r w:rsidR="008234F6">
              <w:rPr>
                <w:sz w:val="24"/>
                <w:szCs w:val="24"/>
                <w:highlight w:val="cyan"/>
              </w:rPr>
              <w:t xml:space="preserve"> </w:t>
            </w:r>
          </w:p>
          <w:p w:rsidR="0062148E" w:rsidRPr="005D3ADE" w:rsidRDefault="0062148E" w:rsidP="004A6A57">
            <w:pPr>
              <w:jc w:val="both"/>
              <w:rPr>
                <w:b/>
                <w:color w:val="000000"/>
              </w:rPr>
            </w:pPr>
            <w:r w:rsidRPr="005D3ADE">
              <w:rPr>
                <w:sz w:val="24"/>
                <w:szCs w:val="24"/>
              </w:rPr>
              <w:t xml:space="preserve">множитель </w:t>
            </w:r>
            <w:r w:rsidR="00483DC0" w:rsidRPr="005D3ADE">
              <w:rPr>
                <w:sz w:val="24"/>
                <w:szCs w:val="24"/>
              </w:rPr>
              <w:t>–</w:t>
            </w:r>
            <w:r w:rsidRPr="005D3ADE">
              <w:rPr>
                <w:sz w:val="24"/>
                <w:szCs w:val="24"/>
              </w:rPr>
              <w:t xml:space="preserve"> </w:t>
            </w:r>
            <w:r w:rsidR="00996E39" w:rsidRPr="005D3ADE">
              <w:rPr>
                <w:sz w:val="24"/>
                <w:szCs w:val="24"/>
              </w:rPr>
              <w:t>1</w:t>
            </w:r>
          </w:p>
        </w:tc>
      </w:tr>
      <w:tr w:rsidR="0062148E" w:rsidTr="000513BC">
        <w:trPr>
          <w:trHeight w:val="157"/>
        </w:trPr>
        <w:tc>
          <w:tcPr>
            <w:tcW w:w="572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4A6A57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62148E" w:rsidRPr="005D3ADE" w:rsidRDefault="008C6E4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62148E" w:rsidTr="000513BC">
        <w:trPr>
          <w:trHeight w:val="158"/>
        </w:trPr>
        <w:tc>
          <w:tcPr>
            <w:tcW w:w="572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62148E" w:rsidRPr="004A6A57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808" w:type="dxa"/>
          </w:tcPr>
          <w:p w:rsidR="0062148E" w:rsidRPr="005D3ADE" w:rsidRDefault="008C6E4E" w:rsidP="008C6E4E">
            <w:pPr>
              <w:tabs>
                <w:tab w:val="left" w:pos="232"/>
              </w:tabs>
              <w:rPr>
                <w:b/>
                <w:color w:val="000000"/>
              </w:rPr>
            </w:pPr>
            <w:r w:rsidRPr="008C6E4E">
              <w:rPr>
                <w:sz w:val="24"/>
                <w:szCs w:val="24"/>
              </w:rPr>
              <w:t>Результаты показали статистически значимое улучшение спустя 48 месяцев</w:t>
            </w:r>
            <w:r>
              <w:rPr>
                <w:sz w:val="24"/>
                <w:szCs w:val="24"/>
              </w:rPr>
              <w:t xml:space="preserve"> после операции</w:t>
            </w:r>
            <w:r w:rsidRPr="008C6E4E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существенно не было отличий между двумя методами. М</w:t>
            </w:r>
            <w:r w:rsidR="0062148E" w:rsidRPr="005D3ADE">
              <w:rPr>
                <w:sz w:val="24"/>
                <w:szCs w:val="24"/>
              </w:rPr>
              <w:t>ножитель - 1</w:t>
            </w:r>
          </w:p>
        </w:tc>
      </w:tr>
      <w:tr w:rsidR="0062148E" w:rsidTr="000513BC">
        <w:trPr>
          <w:trHeight w:val="157"/>
        </w:trPr>
        <w:tc>
          <w:tcPr>
            <w:tcW w:w="572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62148E" w:rsidRPr="005D3ADE" w:rsidRDefault="008C6E4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F6521A" w:rsidRPr="00EF336F" w:rsidTr="000513BC">
        <w:tc>
          <w:tcPr>
            <w:tcW w:w="572" w:type="dxa"/>
          </w:tcPr>
          <w:p w:rsidR="00F6521A" w:rsidRPr="005D3ADE" w:rsidRDefault="00F6521A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F6521A" w:rsidRPr="005D3ADE" w:rsidRDefault="00F6521A" w:rsidP="00694E24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808" w:type="dxa"/>
          </w:tcPr>
          <w:p w:rsidR="00F6521A" w:rsidRPr="005D3ADE" w:rsidRDefault="00F6521A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</w:tr>
      <w:tr w:rsidR="004475B3" w:rsidRPr="008B5938" w:rsidTr="000513BC">
        <w:tc>
          <w:tcPr>
            <w:tcW w:w="572" w:type="dxa"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4475B3" w:rsidRPr="005D3ADE" w:rsidRDefault="004475B3" w:rsidP="00694E24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808" w:type="dxa"/>
          </w:tcPr>
          <w:p w:rsidR="009C3AF4" w:rsidRDefault="009C3AF4" w:rsidP="00694E24">
            <w:pPr>
              <w:rPr>
                <w:color w:val="000000"/>
                <w:sz w:val="24"/>
                <w:szCs w:val="24"/>
                <w:lang w:val="en-US"/>
              </w:rPr>
            </w:pPr>
            <w:r w:rsidRPr="009C3AF4">
              <w:rPr>
                <w:color w:val="000000"/>
                <w:sz w:val="24"/>
                <w:szCs w:val="24"/>
                <w:lang w:val="en-US"/>
              </w:rPr>
              <w:t xml:space="preserve">Comparisons of three anterior cervical surgeries in treating cervical </w:t>
            </w:r>
            <w:proofErr w:type="spellStart"/>
            <w:r w:rsidRPr="009C3AF4">
              <w:rPr>
                <w:color w:val="000000"/>
                <w:sz w:val="24"/>
                <w:szCs w:val="24"/>
                <w:lang w:val="en-US"/>
              </w:rPr>
              <w:t>spondylotic</w:t>
            </w:r>
            <w:proofErr w:type="spellEnd"/>
            <w:r w:rsidRPr="009C3AF4">
              <w:rPr>
                <w:color w:val="000000"/>
                <w:sz w:val="24"/>
                <w:szCs w:val="24"/>
                <w:lang w:val="en-US"/>
              </w:rPr>
              <w:t xml:space="preserve"> myelopathy</w:t>
            </w:r>
          </w:p>
          <w:p w:rsidR="009C3AF4" w:rsidRDefault="009C3AF4" w:rsidP="00694E24">
            <w:pPr>
              <w:rPr>
                <w:color w:val="000000"/>
                <w:sz w:val="24"/>
                <w:szCs w:val="24"/>
                <w:lang w:val="en-US"/>
              </w:rPr>
            </w:pPr>
            <w:proofErr w:type="spellStart"/>
            <w:r w:rsidRPr="009C3AF4">
              <w:rPr>
                <w:color w:val="000000"/>
                <w:sz w:val="24"/>
                <w:szCs w:val="24"/>
                <w:lang w:val="en-US"/>
              </w:rPr>
              <w:t>RuoFu</w:t>
            </w:r>
            <w:proofErr w:type="spellEnd"/>
            <w:r w:rsidRPr="009C3AF4">
              <w:rPr>
                <w:color w:val="000000"/>
                <w:sz w:val="24"/>
                <w:szCs w:val="24"/>
                <w:lang w:val="en-US"/>
              </w:rPr>
              <w:t xml:space="preserve"> Zhu, </w:t>
            </w:r>
            <w:proofErr w:type="spellStart"/>
            <w:r w:rsidRPr="009C3AF4">
              <w:rPr>
                <w:color w:val="000000"/>
                <w:sz w:val="24"/>
                <w:szCs w:val="24"/>
                <w:lang w:val="en-US"/>
              </w:rPr>
              <w:t>HuiLin</w:t>
            </w:r>
            <w:proofErr w:type="spellEnd"/>
            <w:r w:rsidRPr="009C3AF4">
              <w:rPr>
                <w:color w:val="000000"/>
                <w:sz w:val="24"/>
                <w:szCs w:val="24"/>
                <w:lang w:val="en-US"/>
              </w:rPr>
              <w:t xml:space="preserve"> Yang, </w:t>
            </w:r>
            <w:proofErr w:type="spellStart"/>
            <w:r w:rsidRPr="009C3AF4">
              <w:rPr>
                <w:color w:val="000000"/>
                <w:sz w:val="24"/>
                <w:szCs w:val="24"/>
                <w:lang w:val="en-US"/>
              </w:rPr>
              <w:t>ZhiDong</w:t>
            </w:r>
            <w:proofErr w:type="spellEnd"/>
            <w:r w:rsidRPr="009C3AF4">
              <w:rPr>
                <w:color w:val="000000"/>
                <w:sz w:val="24"/>
                <w:szCs w:val="24"/>
                <w:lang w:val="en-US"/>
              </w:rPr>
              <w:t xml:space="preserve"> Wang, </w:t>
            </w:r>
            <w:proofErr w:type="spellStart"/>
            <w:r w:rsidRPr="009C3AF4">
              <w:rPr>
                <w:color w:val="000000"/>
                <w:sz w:val="24"/>
                <w:szCs w:val="24"/>
                <w:lang w:val="en-US"/>
              </w:rPr>
              <w:t>GenLin</w:t>
            </w:r>
            <w:proofErr w:type="spellEnd"/>
            <w:r w:rsidRPr="009C3AF4">
              <w:rPr>
                <w:color w:val="000000"/>
                <w:sz w:val="24"/>
                <w:szCs w:val="24"/>
                <w:lang w:val="en-US"/>
              </w:rPr>
              <w:t xml:space="preserve"> Wang, </w:t>
            </w:r>
            <w:proofErr w:type="spellStart"/>
            <w:r w:rsidRPr="009C3AF4">
              <w:rPr>
                <w:color w:val="000000"/>
                <w:sz w:val="24"/>
                <w:szCs w:val="24"/>
                <w:lang w:val="en-US"/>
              </w:rPr>
              <w:t>MinJie</w:t>
            </w:r>
            <w:proofErr w:type="spellEnd"/>
            <w:r w:rsidRPr="009C3AF4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3AF4">
              <w:rPr>
                <w:color w:val="000000"/>
                <w:sz w:val="24"/>
                <w:szCs w:val="24"/>
                <w:lang w:val="en-US"/>
              </w:rPr>
              <w:t>Shen</w:t>
            </w:r>
            <w:proofErr w:type="spellEnd"/>
            <w:r w:rsidRPr="009C3AF4">
              <w:rPr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C3AF4">
              <w:rPr>
                <w:color w:val="000000"/>
                <w:sz w:val="24"/>
                <w:szCs w:val="24"/>
                <w:lang w:val="en-US"/>
              </w:rPr>
              <w:t>Quan</w:t>
            </w:r>
            <w:proofErr w:type="spellEnd"/>
            <w:r w:rsidRPr="009C3AF4">
              <w:rPr>
                <w:color w:val="000000"/>
                <w:sz w:val="24"/>
                <w:szCs w:val="24"/>
                <w:lang w:val="en-US"/>
              </w:rPr>
              <w:t xml:space="preserve"> Yuan</w:t>
            </w:r>
          </w:p>
          <w:p w:rsidR="004475B3" w:rsidRPr="00466A2A" w:rsidRDefault="008C6E4E" w:rsidP="00694E24">
            <w:pPr>
              <w:rPr>
                <w:color w:val="000000"/>
                <w:sz w:val="24"/>
                <w:szCs w:val="24"/>
                <w:lang w:val="en-US"/>
              </w:rPr>
            </w:pPr>
            <w:r w:rsidRPr="008C6E4E">
              <w:rPr>
                <w:color w:val="000000"/>
                <w:sz w:val="24"/>
                <w:szCs w:val="24"/>
                <w:lang w:val="en-US"/>
              </w:rPr>
              <w:t>http://link.springer.com/article/10.1186/1471-2474-15-233</w:t>
            </w:r>
          </w:p>
        </w:tc>
      </w:tr>
      <w:tr w:rsidR="004475B3" w:rsidTr="000513BC">
        <w:trPr>
          <w:trHeight w:val="158"/>
        </w:trPr>
        <w:tc>
          <w:tcPr>
            <w:tcW w:w="572" w:type="dxa"/>
            <w:vMerge w:val="restart"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808" w:type="dxa"/>
          </w:tcPr>
          <w:p w:rsidR="004475B3" w:rsidRPr="005D3ADE" w:rsidRDefault="009C3AF4" w:rsidP="00694E24">
            <w:pPr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Рандомизированное клиническое испытание</w:t>
            </w:r>
          </w:p>
        </w:tc>
      </w:tr>
      <w:tr w:rsidR="004475B3" w:rsidRPr="00483DC0" w:rsidTr="000513BC">
        <w:trPr>
          <w:trHeight w:val="157"/>
        </w:trPr>
        <w:tc>
          <w:tcPr>
            <w:tcW w:w="572" w:type="dxa"/>
            <w:vMerge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4475B3" w:rsidRPr="005D3ADE" w:rsidRDefault="007836F3" w:rsidP="00694E2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4475B3" w:rsidRPr="0062148E" w:rsidTr="000513BC">
        <w:trPr>
          <w:trHeight w:val="158"/>
        </w:trPr>
        <w:tc>
          <w:tcPr>
            <w:tcW w:w="572" w:type="dxa"/>
            <w:vMerge w:val="restart"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4475B3" w:rsidRPr="005D3ADE" w:rsidRDefault="004475B3" w:rsidP="00694E24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808" w:type="dxa"/>
          </w:tcPr>
          <w:p w:rsidR="004475B3" w:rsidRPr="005D3ADE" w:rsidRDefault="0065599A" w:rsidP="009C3AF4">
            <w:pPr>
              <w:tabs>
                <w:tab w:val="left" w:pos="280"/>
              </w:tabs>
              <w:rPr>
                <w:sz w:val="24"/>
              </w:rPr>
            </w:pPr>
            <w:r w:rsidRPr="009C3AF4">
              <w:rPr>
                <w:sz w:val="24"/>
              </w:rPr>
              <w:t>Пациенты с</w:t>
            </w:r>
            <w:r w:rsidR="009C3AF4">
              <w:rPr>
                <w:sz w:val="24"/>
              </w:rPr>
              <w:t>о</w:t>
            </w:r>
            <w:r w:rsidRPr="009C3AF4">
              <w:rPr>
                <w:sz w:val="24"/>
              </w:rPr>
              <w:t xml:space="preserve"> </w:t>
            </w:r>
            <w:r w:rsidR="009C3AF4">
              <w:rPr>
                <w:sz w:val="24"/>
              </w:rPr>
              <w:t xml:space="preserve">сращением передней </w:t>
            </w:r>
            <w:r w:rsidR="009C3AF4" w:rsidRPr="009C3AF4">
              <w:rPr>
                <w:sz w:val="24"/>
              </w:rPr>
              <w:t>цервикальной ди</w:t>
            </w:r>
            <w:r w:rsidR="009C3AF4">
              <w:rPr>
                <w:sz w:val="24"/>
              </w:rPr>
              <w:t>скэктомией.</w:t>
            </w:r>
            <w:r w:rsidRPr="009C3AF4">
              <w:rPr>
                <w:sz w:val="24"/>
              </w:rPr>
              <w:t xml:space="preserve"> </w:t>
            </w:r>
            <w:r w:rsidR="009C3AF4" w:rsidRPr="009C3AF4">
              <w:rPr>
                <w:sz w:val="24"/>
              </w:rPr>
              <w:t>М</w:t>
            </w:r>
            <w:r w:rsidRPr="009C3AF4">
              <w:rPr>
                <w:sz w:val="24"/>
              </w:rPr>
              <w:t>ножитель</w:t>
            </w:r>
            <w:r w:rsidRPr="005D3ADE">
              <w:rPr>
                <w:sz w:val="24"/>
              </w:rPr>
              <w:t xml:space="preserve"> - 1</w:t>
            </w:r>
          </w:p>
        </w:tc>
      </w:tr>
      <w:tr w:rsidR="004475B3" w:rsidRPr="00483DC0" w:rsidTr="000513BC">
        <w:trPr>
          <w:trHeight w:val="157"/>
        </w:trPr>
        <w:tc>
          <w:tcPr>
            <w:tcW w:w="572" w:type="dxa"/>
            <w:vMerge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4475B3" w:rsidRPr="005D3ADE" w:rsidRDefault="007836F3" w:rsidP="00694E2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65599A" w:rsidRPr="00483DC0" w:rsidTr="000513BC">
        <w:trPr>
          <w:trHeight w:val="158"/>
        </w:trPr>
        <w:tc>
          <w:tcPr>
            <w:tcW w:w="572" w:type="dxa"/>
            <w:vMerge w:val="restart"/>
          </w:tcPr>
          <w:p w:rsidR="0065599A" w:rsidRPr="005D3ADE" w:rsidRDefault="0065599A" w:rsidP="0065599A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65599A" w:rsidRPr="009C3AF4" w:rsidRDefault="0065599A" w:rsidP="0065599A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I</w:t>
            </w:r>
            <w:r w:rsidRPr="009C3AF4">
              <w:rPr>
                <w:sz w:val="24"/>
              </w:rPr>
              <w:t xml:space="preserve">, </w:t>
            </w: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65599A" w:rsidRPr="005D3ADE" w:rsidRDefault="0065599A" w:rsidP="0065599A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808" w:type="dxa"/>
          </w:tcPr>
          <w:p w:rsidR="0065599A" w:rsidRPr="005D3ADE" w:rsidRDefault="009C3AF4" w:rsidP="0065599A">
            <w:pPr>
              <w:rPr>
                <w:sz w:val="24"/>
                <w:szCs w:val="24"/>
              </w:rPr>
            </w:pPr>
            <w:r w:rsidRPr="007836F3">
              <w:rPr>
                <w:sz w:val="24"/>
                <w:szCs w:val="24"/>
              </w:rPr>
              <w:t>Отмечалось 3 группы</w:t>
            </w:r>
            <w:r w:rsidR="007836F3" w:rsidRPr="007836F3">
              <w:rPr>
                <w:sz w:val="24"/>
                <w:szCs w:val="24"/>
              </w:rPr>
              <w:t xml:space="preserve">, где проводились следующие методы </w:t>
            </w:r>
            <w:r w:rsidRPr="007836F3">
              <w:rPr>
                <w:sz w:val="24"/>
                <w:szCs w:val="24"/>
              </w:rPr>
              <w:t>- хи</w:t>
            </w:r>
            <w:r>
              <w:rPr>
                <w:sz w:val="24"/>
                <w:szCs w:val="24"/>
              </w:rPr>
              <w:t>рургический метод, имплантации динамической цервикальной имплантации, тотальная цервикальная замена диска.</w:t>
            </w:r>
            <w:r w:rsidR="007836F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</w:t>
            </w:r>
            <w:r w:rsidR="0065599A" w:rsidRPr="009C3AF4">
              <w:rPr>
                <w:sz w:val="24"/>
                <w:szCs w:val="24"/>
              </w:rPr>
              <w:t>ножитель</w:t>
            </w:r>
            <w:r w:rsidR="0065599A" w:rsidRPr="005D3ADE">
              <w:rPr>
                <w:sz w:val="24"/>
                <w:szCs w:val="24"/>
              </w:rPr>
              <w:t xml:space="preserve"> – 1</w:t>
            </w:r>
          </w:p>
        </w:tc>
      </w:tr>
      <w:tr w:rsidR="0065599A" w:rsidRPr="00BD1153" w:rsidTr="000513BC">
        <w:trPr>
          <w:trHeight w:val="157"/>
        </w:trPr>
        <w:tc>
          <w:tcPr>
            <w:tcW w:w="572" w:type="dxa"/>
            <w:vMerge/>
          </w:tcPr>
          <w:p w:rsidR="0065599A" w:rsidRPr="005D3ADE" w:rsidRDefault="0065599A" w:rsidP="0065599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5599A" w:rsidRPr="009C3AF4" w:rsidRDefault="0065599A" w:rsidP="0065599A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5599A" w:rsidRPr="005D3ADE" w:rsidRDefault="0065599A" w:rsidP="0065599A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65599A" w:rsidRPr="005D3ADE" w:rsidRDefault="007836F3" w:rsidP="0065599A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4475B3" w:rsidTr="000513BC">
        <w:trPr>
          <w:trHeight w:val="158"/>
        </w:trPr>
        <w:tc>
          <w:tcPr>
            <w:tcW w:w="572" w:type="dxa"/>
            <w:vMerge w:val="restart"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4475B3" w:rsidRPr="009C3AF4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808" w:type="dxa"/>
          </w:tcPr>
          <w:p w:rsidR="004475B3" w:rsidRPr="005D3ADE" w:rsidRDefault="00356E1A" w:rsidP="007836F3">
            <w:pPr>
              <w:tabs>
                <w:tab w:val="left" w:pos="107"/>
              </w:tabs>
              <w:ind w:left="107"/>
              <w:rPr>
                <w:color w:val="000000"/>
                <w:sz w:val="24"/>
                <w:szCs w:val="24"/>
              </w:rPr>
            </w:pPr>
            <w:r w:rsidRPr="005D3ADE">
              <w:rPr>
                <w:color w:val="000000"/>
                <w:sz w:val="24"/>
                <w:szCs w:val="24"/>
              </w:rPr>
              <w:t>Не было обнаружено с</w:t>
            </w:r>
            <w:r w:rsidR="007836F3">
              <w:rPr>
                <w:color w:val="000000"/>
                <w:sz w:val="24"/>
                <w:szCs w:val="24"/>
              </w:rPr>
              <w:t>татистически значимых различий между тремя группами</w:t>
            </w:r>
            <w:r w:rsidRPr="005D3ADE">
              <w:rPr>
                <w:color w:val="000000"/>
                <w:sz w:val="24"/>
                <w:szCs w:val="24"/>
              </w:rPr>
              <w:t>.</w:t>
            </w:r>
            <w:r w:rsidR="007836F3">
              <w:rPr>
                <w:color w:val="000000"/>
                <w:sz w:val="24"/>
                <w:szCs w:val="24"/>
              </w:rPr>
              <w:t xml:space="preserve"> </w:t>
            </w:r>
            <w:r w:rsidR="00196F76" w:rsidRPr="005D3ADE">
              <w:rPr>
                <w:color w:val="000000"/>
                <w:sz w:val="24"/>
                <w:szCs w:val="24"/>
              </w:rPr>
              <w:t>Множитель – 1.</w:t>
            </w:r>
          </w:p>
        </w:tc>
      </w:tr>
      <w:tr w:rsidR="004475B3" w:rsidTr="000513BC">
        <w:trPr>
          <w:trHeight w:val="157"/>
        </w:trPr>
        <w:tc>
          <w:tcPr>
            <w:tcW w:w="572" w:type="dxa"/>
            <w:vMerge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4475B3" w:rsidRPr="005D3ADE" w:rsidRDefault="007836F3" w:rsidP="00694E2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DA7C12" w:rsidRPr="00A04A42" w:rsidTr="000513BC">
        <w:tc>
          <w:tcPr>
            <w:tcW w:w="572" w:type="dxa"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DA7C12" w:rsidRPr="005D3ADE" w:rsidRDefault="00DA7C12" w:rsidP="003D50EF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808" w:type="dxa"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</w:tr>
      <w:tr w:rsidR="00DA7C12" w:rsidRPr="008B5938" w:rsidTr="000513BC">
        <w:tc>
          <w:tcPr>
            <w:tcW w:w="572" w:type="dxa"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DA7C12" w:rsidRPr="005D3ADE" w:rsidRDefault="00DA7C12" w:rsidP="003D50EF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808" w:type="dxa"/>
          </w:tcPr>
          <w:p w:rsidR="006146E7" w:rsidRDefault="006146E7" w:rsidP="003D50EF">
            <w:pPr>
              <w:rPr>
                <w:color w:val="000000"/>
                <w:sz w:val="24"/>
                <w:szCs w:val="24"/>
                <w:lang w:val="en-US"/>
              </w:rPr>
            </w:pPr>
            <w:r w:rsidRPr="006146E7">
              <w:rPr>
                <w:color w:val="000000"/>
                <w:sz w:val="24"/>
                <w:szCs w:val="24"/>
                <w:lang w:val="en-US"/>
              </w:rPr>
              <w:t xml:space="preserve">Mid- to long-term outcomes after cervical disc </w:t>
            </w:r>
            <w:proofErr w:type="spellStart"/>
            <w:r w:rsidRPr="006146E7">
              <w:rPr>
                <w:color w:val="000000"/>
                <w:sz w:val="24"/>
                <w:szCs w:val="24"/>
                <w:lang w:val="en-US"/>
              </w:rPr>
              <w:t>arthroplasty</w:t>
            </w:r>
            <w:proofErr w:type="spellEnd"/>
            <w:r w:rsidRPr="006146E7">
              <w:rPr>
                <w:color w:val="000000"/>
                <w:sz w:val="24"/>
                <w:szCs w:val="24"/>
                <w:lang w:val="en-US"/>
              </w:rPr>
              <w:t xml:space="preserve"> compared with anterior discectomy and fusion: a systematic review and meta-analysis of randomized controlled trials </w:t>
            </w:r>
          </w:p>
          <w:p w:rsidR="006146E7" w:rsidRDefault="006146E7" w:rsidP="003D50EF">
            <w:pPr>
              <w:rPr>
                <w:color w:val="000000"/>
                <w:sz w:val="24"/>
                <w:szCs w:val="24"/>
                <w:lang w:val="en-US"/>
              </w:rPr>
            </w:pPr>
            <w:proofErr w:type="spellStart"/>
            <w:r w:rsidRPr="006146E7">
              <w:rPr>
                <w:color w:val="000000"/>
                <w:sz w:val="24"/>
                <w:szCs w:val="24"/>
                <w:lang w:val="en-US"/>
              </w:rPr>
              <w:t>Chunpeng</w:t>
            </w:r>
            <w:proofErr w:type="spellEnd"/>
            <w:r w:rsidRPr="006146E7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146E7">
              <w:rPr>
                <w:color w:val="000000"/>
                <w:sz w:val="24"/>
                <w:szCs w:val="24"/>
                <w:lang w:val="en-US"/>
              </w:rPr>
              <w:t>Ren</w:t>
            </w:r>
            <w:proofErr w:type="spellEnd"/>
            <w:r w:rsidRPr="006146E7">
              <w:rPr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6146E7">
              <w:rPr>
                <w:color w:val="000000"/>
                <w:sz w:val="24"/>
                <w:szCs w:val="24"/>
                <w:lang w:val="en-US"/>
              </w:rPr>
              <w:t>Yueming</w:t>
            </w:r>
            <w:proofErr w:type="spellEnd"/>
            <w:r w:rsidRPr="006146E7">
              <w:rPr>
                <w:color w:val="000000"/>
                <w:sz w:val="24"/>
                <w:szCs w:val="24"/>
                <w:lang w:val="en-US"/>
              </w:rPr>
              <w:t xml:space="preserve"> Song, </w:t>
            </w:r>
            <w:proofErr w:type="spellStart"/>
            <w:r w:rsidRPr="006146E7">
              <w:rPr>
                <w:color w:val="000000"/>
                <w:sz w:val="24"/>
                <w:szCs w:val="24"/>
                <w:lang w:val="en-US"/>
              </w:rPr>
              <w:t>Youdi</w:t>
            </w:r>
            <w:proofErr w:type="spellEnd"/>
            <w:r w:rsidRPr="006146E7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146E7">
              <w:rPr>
                <w:color w:val="000000"/>
                <w:sz w:val="24"/>
                <w:szCs w:val="24"/>
                <w:lang w:val="en-US"/>
              </w:rPr>
              <w:t>Xue</w:t>
            </w:r>
            <w:proofErr w:type="spellEnd"/>
            <w:r w:rsidRPr="006146E7">
              <w:rPr>
                <w:color w:val="000000"/>
                <w:sz w:val="24"/>
                <w:szCs w:val="24"/>
                <w:lang w:val="en-US"/>
              </w:rPr>
              <w:t xml:space="preserve">, Xi Yang </w:t>
            </w:r>
          </w:p>
          <w:p w:rsidR="00DA7C12" w:rsidRPr="007836F3" w:rsidRDefault="006146E7" w:rsidP="003D50EF">
            <w:pPr>
              <w:rPr>
                <w:color w:val="000000"/>
                <w:sz w:val="24"/>
                <w:szCs w:val="24"/>
                <w:highlight w:val="cyan"/>
                <w:lang w:val="en-US"/>
              </w:rPr>
            </w:pPr>
            <w:r w:rsidRPr="006146E7">
              <w:rPr>
                <w:color w:val="000000"/>
                <w:sz w:val="24"/>
                <w:szCs w:val="24"/>
                <w:lang w:val="en-US"/>
              </w:rPr>
              <w:t>http://link.springer.com/article/10.1007/s00586-014-3220-3</w:t>
            </w:r>
          </w:p>
        </w:tc>
      </w:tr>
      <w:tr w:rsidR="00DA7C12" w:rsidRPr="00A04A42" w:rsidTr="000513BC">
        <w:trPr>
          <w:trHeight w:val="158"/>
        </w:trPr>
        <w:tc>
          <w:tcPr>
            <w:tcW w:w="572" w:type="dxa"/>
            <w:vMerge w:val="restart"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808" w:type="dxa"/>
          </w:tcPr>
          <w:p w:rsidR="00DA7C12" w:rsidRPr="0038292D" w:rsidRDefault="008543BD" w:rsidP="003D50EF">
            <w:pPr>
              <w:jc w:val="center"/>
              <w:rPr>
                <w:b/>
                <w:color w:val="000000"/>
                <w:highlight w:val="cyan"/>
              </w:rPr>
            </w:pPr>
            <w:r>
              <w:rPr>
                <w:color w:val="000000"/>
                <w:sz w:val="24"/>
                <w:szCs w:val="24"/>
              </w:rPr>
              <w:t>Рандомизированное клиническое испытание</w:t>
            </w:r>
          </w:p>
        </w:tc>
      </w:tr>
      <w:tr w:rsidR="00DA7C12" w:rsidRPr="00A04A42" w:rsidTr="000513BC">
        <w:trPr>
          <w:trHeight w:val="157"/>
        </w:trPr>
        <w:tc>
          <w:tcPr>
            <w:tcW w:w="572" w:type="dxa"/>
            <w:vMerge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DA7C12" w:rsidRPr="0038292D" w:rsidRDefault="004C280D" w:rsidP="003D50EF">
            <w:pPr>
              <w:jc w:val="center"/>
              <w:rPr>
                <w:b/>
                <w:color w:val="000000"/>
                <w:highlight w:val="cyan"/>
              </w:rPr>
            </w:pPr>
            <w:r w:rsidRPr="00686B09">
              <w:rPr>
                <w:b/>
                <w:color w:val="000000"/>
              </w:rPr>
              <w:t>8</w:t>
            </w:r>
          </w:p>
        </w:tc>
      </w:tr>
      <w:tr w:rsidR="00DA7C12" w:rsidRPr="00A04A42" w:rsidTr="000513BC">
        <w:trPr>
          <w:trHeight w:val="158"/>
        </w:trPr>
        <w:tc>
          <w:tcPr>
            <w:tcW w:w="572" w:type="dxa"/>
            <w:vMerge w:val="restart"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DA7C12" w:rsidRPr="005D3ADE" w:rsidRDefault="00DA7C12" w:rsidP="003D50EF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808" w:type="dxa"/>
          </w:tcPr>
          <w:p w:rsidR="00DA7C12" w:rsidRPr="0038292D" w:rsidRDefault="008543BD" w:rsidP="008543BD">
            <w:pPr>
              <w:tabs>
                <w:tab w:val="left" w:pos="280"/>
              </w:tabs>
              <w:rPr>
                <w:sz w:val="24"/>
                <w:highlight w:val="cyan"/>
              </w:rPr>
            </w:pPr>
            <w:r>
              <w:rPr>
                <w:sz w:val="24"/>
                <w:szCs w:val="24"/>
              </w:rPr>
              <w:t>Пациенты с симптоматическим заболеванием шеи</w:t>
            </w:r>
            <w:r w:rsidR="006146E7">
              <w:rPr>
                <w:sz w:val="24"/>
              </w:rPr>
              <w:t xml:space="preserve">. </w:t>
            </w:r>
            <w:r w:rsidR="002B777D">
              <w:rPr>
                <w:sz w:val="24"/>
              </w:rPr>
              <w:t>М</w:t>
            </w:r>
            <w:r w:rsidR="00DA7C12" w:rsidRPr="002B777D">
              <w:rPr>
                <w:sz w:val="24"/>
              </w:rPr>
              <w:t xml:space="preserve">ножитель </w:t>
            </w:r>
            <w:r>
              <w:rPr>
                <w:sz w:val="24"/>
              </w:rPr>
              <w:t>–</w:t>
            </w:r>
            <w:r w:rsidR="00DA7C12" w:rsidRPr="002B777D">
              <w:rPr>
                <w:sz w:val="24"/>
              </w:rPr>
              <w:t xml:space="preserve"> </w:t>
            </w:r>
            <w:r>
              <w:rPr>
                <w:sz w:val="24"/>
              </w:rPr>
              <w:t>0,5</w:t>
            </w:r>
          </w:p>
        </w:tc>
      </w:tr>
      <w:tr w:rsidR="00DA7C12" w:rsidRPr="00A04A42" w:rsidTr="000513BC">
        <w:trPr>
          <w:trHeight w:val="157"/>
        </w:trPr>
        <w:tc>
          <w:tcPr>
            <w:tcW w:w="572" w:type="dxa"/>
            <w:vMerge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DA7C12" w:rsidRPr="0038292D" w:rsidRDefault="008543BD" w:rsidP="003D50EF">
            <w:pPr>
              <w:jc w:val="center"/>
              <w:rPr>
                <w:b/>
                <w:color w:val="000000"/>
                <w:highlight w:val="cyan"/>
              </w:rPr>
            </w:pPr>
            <w:r w:rsidRPr="008543BD">
              <w:rPr>
                <w:b/>
                <w:color w:val="000000"/>
              </w:rPr>
              <w:t>4</w:t>
            </w:r>
          </w:p>
        </w:tc>
      </w:tr>
      <w:tr w:rsidR="00DA7C12" w:rsidRPr="00A04A42" w:rsidTr="000513BC">
        <w:trPr>
          <w:trHeight w:val="158"/>
        </w:trPr>
        <w:tc>
          <w:tcPr>
            <w:tcW w:w="572" w:type="dxa"/>
            <w:vMerge w:val="restart"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DA7C12" w:rsidRPr="006146E7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I</w:t>
            </w:r>
            <w:r w:rsidRPr="006146E7">
              <w:rPr>
                <w:sz w:val="24"/>
              </w:rPr>
              <w:t xml:space="preserve">, </w:t>
            </w: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808" w:type="dxa"/>
          </w:tcPr>
          <w:p w:rsidR="00DA7C12" w:rsidRPr="0038292D" w:rsidRDefault="008543BD" w:rsidP="000513BC">
            <w:pPr>
              <w:rPr>
                <w:sz w:val="24"/>
                <w:szCs w:val="24"/>
                <w:highlight w:val="cyan"/>
              </w:rPr>
            </w:pPr>
            <w:r w:rsidRPr="002B777D">
              <w:rPr>
                <w:sz w:val="24"/>
              </w:rPr>
              <w:t xml:space="preserve">Пациенты </w:t>
            </w:r>
            <w:r>
              <w:rPr>
                <w:sz w:val="24"/>
              </w:rPr>
              <w:t>с эндопротезированием шейного диска, и пациенты со сращением передней шейной дискэктомии</w:t>
            </w:r>
            <w:r>
              <w:rPr>
                <w:sz w:val="24"/>
                <w:szCs w:val="24"/>
              </w:rPr>
              <w:t>. М</w:t>
            </w:r>
            <w:r w:rsidR="00DA7C12" w:rsidRPr="008543BD">
              <w:rPr>
                <w:sz w:val="24"/>
                <w:szCs w:val="24"/>
              </w:rPr>
              <w:t xml:space="preserve">ножитель – </w:t>
            </w:r>
            <w:r w:rsidR="000513BC">
              <w:rPr>
                <w:sz w:val="24"/>
                <w:szCs w:val="24"/>
              </w:rPr>
              <w:t>0,5</w:t>
            </w:r>
          </w:p>
        </w:tc>
      </w:tr>
      <w:tr w:rsidR="00DA7C12" w:rsidRPr="00A04A42" w:rsidTr="000513BC">
        <w:trPr>
          <w:trHeight w:val="157"/>
        </w:trPr>
        <w:tc>
          <w:tcPr>
            <w:tcW w:w="572" w:type="dxa"/>
            <w:vMerge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DA7C12" w:rsidRPr="006146E7" w:rsidRDefault="00DA7C12" w:rsidP="003D50E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DA7C12" w:rsidRPr="0038292D" w:rsidRDefault="008543BD" w:rsidP="003D50EF">
            <w:pPr>
              <w:jc w:val="center"/>
              <w:rPr>
                <w:b/>
                <w:highlight w:val="cyan"/>
              </w:rPr>
            </w:pPr>
            <w:r w:rsidRPr="008543BD">
              <w:rPr>
                <w:b/>
              </w:rPr>
              <w:t>4</w:t>
            </w:r>
          </w:p>
        </w:tc>
      </w:tr>
      <w:tr w:rsidR="00DA7C12" w:rsidRPr="00A04A42" w:rsidTr="000513BC">
        <w:trPr>
          <w:trHeight w:val="158"/>
        </w:trPr>
        <w:tc>
          <w:tcPr>
            <w:tcW w:w="572" w:type="dxa"/>
            <w:vMerge w:val="restart"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DA7C12" w:rsidRPr="006146E7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808" w:type="dxa"/>
          </w:tcPr>
          <w:p w:rsidR="00DA7C12" w:rsidRPr="0038292D" w:rsidRDefault="000513BC" w:rsidP="000513BC">
            <w:pPr>
              <w:tabs>
                <w:tab w:val="left" w:pos="107"/>
              </w:tabs>
              <w:ind w:left="107"/>
              <w:rPr>
                <w:color w:val="000000"/>
                <w:sz w:val="24"/>
                <w:szCs w:val="24"/>
                <w:highlight w:val="cyan"/>
              </w:rPr>
            </w:pPr>
            <w:r w:rsidRPr="000513BC">
              <w:rPr>
                <w:color w:val="000000"/>
                <w:sz w:val="24"/>
                <w:szCs w:val="24"/>
              </w:rPr>
              <w:t xml:space="preserve">Результаты показали, что пациенты которым провели </w:t>
            </w:r>
            <w:proofErr w:type="spellStart"/>
            <w:r w:rsidRPr="000513BC">
              <w:rPr>
                <w:color w:val="000000"/>
                <w:sz w:val="24"/>
                <w:szCs w:val="24"/>
              </w:rPr>
              <w:t>эндопротезирование</w:t>
            </w:r>
            <w:proofErr w:type="spellEnd"/>
            <w:r w:rsidRPr="000513BC">
              <w:rPr>
                <w:color w:val="000000"/>
                <w:sz w:val="24"/>
                <w:szCs w:val="24"/>
              </w:rPr>
              <w:t xml:space="preserve"> шейного диска имели более высокую эффективность в сравнении с другим методом</w:t>
            </w:r>
            <w:r w:rsidR="00B120FD" w:rsidRPr="000513BC">
              <w:rPr>
                <w:color w:val="000000"/>
                <w:sz w:val="24"/>
                <w:szCs w:val="24"/>
              </w:rPr>
              <w:t>.</w:t>
            </w:r>
            <w:r w:rsidR="004C280D" w:rsidRPr="000513BC">
              <w:rPr>
                <w:color w:val="000000"/>
                <w:sz w:val="24"/>
                <w:szCs w:val="24"/>
              </w:rPr>
              <w:t xml:space="preserve"> </w:t>
            </w:r>
            <w:r w:rsidR="00DA7C12" w:rsidRPr="000513BC">
              <w:rPr>
                <w:color w:val="000000"/>
                <w:sz w:val="24"/>
                <w:szCs w:val="24"/>
              </w:rPr>
              <w:t xml:space="preserve">Множитель – </w:t>
            </w:r>
            <w:r w:rsidRPr="000513BC">
              <w:rPr>
                <w:color w:val="000000"/>
                <w:sz w:val="24"/>
                <w:szCs w:val="24"/>
              </w:rPr>
              <w:t>0,5</w:t>
            </w:r>
            <w:r w:rsidR="00DA7C12" w:rsidRPr="000513BC">
              <w:rPr>
                <w:color w:val="000000"/>
                <w:sz w:val="24"/>
                <w:szCs w:val="24"/>
              </w:rPr>
              <w:t>.</w:t>
            </w:r>
          </w:p>
        </w:tc>
      </w:tr>
      <w:tr w:rsidR="00DA7C12" w:rsidRPr="00A04A42" w:rsidTr="000513BC">
        <w:trPr>
          <w:trHeight w:val="157"/>
        </w:trPr>
        <w:tc>
          <w:tcPr>
            <w:tcW w:w="572" w:type="dxa"/>
            <w:vMerge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DA7C12" w:rsidRPr="0038292D" w:rsidRDefault="000513BC" w:rsidP="003D50EF">
            <w:pPr>
              <w:jc w:val="center"/>
              <w:rPr>
                <w:b/>
                <w:color w:val="000000"/>
                <w:highlight w:val="cyan"/>
              </w:rPr>
            </w:pPr>
            <w:r w:rsidRPr="000513BC">
              <w:rPr>
                <w:b/>
                <w:color w:val="000000"/>
              </w:rPr>
              <w:t>4</w:t>
            </w:r>
          </w:p>
        </w:tc>
      </w:tr>
    </w:tbl>
    <w:p w:rsidR="00EF336F" w:rsidRPr="00BA0801" w:rsidRDefault="00EF336F" w:rsidP="0062148E">
      <w:pPr>
        <w:ind w:firstLine="567"/>
        <w:jc w:val="center"/>
        <w:rPr>
          <w:b/>
          <w:lang w:val="en-US"/>
        </w:rPr>
      </w:pPr>
      <w:bookmarkStart w:id="3" w:name="Таблица11_результ_порог_балла_клинич_эфф"/>
    </w:p>
    <w:p w:rsidR="00EF336F" w:rsidRPr="00BA0801" w:rsidRDefault="00EF336F" w:rsidP="0062148E">
      <w:pPr>
        <w:ind w:firstLine="567"/>
        <w:jc w:val="center"/>
        <w:rPr>
          <w:b/>
          <w:lang w:val="en-US"/>
        </w:rPr>
      </w:pPr>
    </w:p>
    <w:p w:rsidR="0062148E" w:rsidRPr="0038193E" w:rsidRDefault="0062148E" w:rsidP="0062148E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</w:t>
      </w:r>
      <w:r w:rsidR="007F3839">
        <w:rPr>
          <w:b/>
        </w:rPr>
        <w:t xml:space="preserve"> </w:t>
      </w:r>
      <w:r>
        <w:rPr>
          <w:b/>
        </w:rPr>
        <w:t>11</w:t>
      </w:r>
      <w:r w:rsidRPr="0038193E">
        <w:rPr>
          <w:b/>
        </w:rPr>
        <w:t>.</w:t>
      </w:r>
    </w:p>
    <w:p w:rsidR="0062148E" w:rsidRDefault="0062148E" w:rsidP="0062148E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>порогового значения балла клинической эффективности</w:t>
      </w:r>
    </w:p>
    <w:bookmarkEnd w:id="3"/>
    <w:p w:rsidR="0062148E" w:rsidRDefault="0062148E" w:rsidP="0062148E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62148E" w:rsidTr="004D3C17">
        <w:tc>
          <w:tcPr>
            <w:tcW w:w="2392" w:type="dxa"/>
          </w:tcPr>
          <w:p w:rsidR="0062148E" w:rsidRDefault="0062148E" w:rsidP="004D3C17">
            <w:pPr>
              <w:jc w:val="center"/>
            </w:pPr>
          </w:p>
        </w:tc>
        <w:tc>
          <w:tcPr>
            <w:tcW w:w="2819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62148E" w:rsidTr="004D3C17">
        <w:tc>
          <w:tcPr>
            <w:tcW w:w="2392" w:type="dxa"/>
          </w:tcPr>
          <w:p w:rsidR="0062148E" w:rsidRPr="000513BC" w:rsidRDefault="0062148E" w:rsidP="004D3C17">
            <w:pPr>
              <w:jc w:val="center"/>
              <w:rPr>
                <w:b/>
                <w:sz w:val="24"/>
                <w:lang w:val="en-US"/>
              </w:rPr>
            </w:pPr>
            <w:r w:rsidRPr="000513BC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62148E" w:rsidRPr="000513BC" w:rsidRDefault="008B6133" w:rsidP="007D2B2B">
            <w:pPr>
              <w:jc w:val="center"/>
            </w:pPr>
            <w:r w:rsidRPr="000513BC">
              <w:t>1;</w:t>
            </w:r>
            <w:r w:rsidR="007836F3" w:rsidRPr="000513BC">
              <w:t>2;</w:t>
            </w:r>
            <w:r w:rsidR="000513BC" w:rsidRPr="000513BC">
              <w:t>3</w:t>
            </w:r>
          </w:p>
        </w:tc>
        <w:tc>
          <w:tcPr>
            <w:tcW w:w="1967" w:type="dxa"/>
          </w:tcPr>
          <w:p w:rsidR="0062148E" w:rsidRPr="000513BC" w:rsidRDefault="007D2B2B" w:rsidP="007D2B2B">
            <w:pPr>
              <w:jc w:val="center"/>
            </w:pPr>
            <w:r w:rsidRPr="000513BC">
              <w:t>8</w:t>
            </w:r>
            <w:r w:rsidR="004D3C17" w:rsidRPr="000513BC">
              <w:t>;</w:t>
            </w:r>
            <w:r w:rsidR="007836F3" w:rsidRPr="000513BC">
              <w:t>8;</w:t>
            </w:r>
            <w:r w:rsidR="000513BC" w:rsidRPr="000513BC">
              <w:t>8</w:t>
            </w:r>
          </w:p>
        </w:tc>
        <w:tc>
          <w:tcPr>
            <w:tcW w:w="2393" w:type="dxa"/>
          </w:tcPr>
          <w:p w:rsidR="0062148E" w:rsidRPr="000513BC" w:rsidRDefault="007D2B2B" w:rsidP="004D3C17">
            <w:pPr>
              <w:jc w:val="center"/>
              <w:rPr>
                <w:lang w:val="kk-KZ"/>
              </w:rPr>
            </w:pPr>
            <w:r w:rsidRPr="000513BC">
              <w:t>8</w:t>
            </w:r>
          </w:p>
        </w:tc>
      </w:tr>
      <w:tr w:rsidR="0062148E" w:rsidTr="004D3C17">
        <w:tc>
          <w:tcPr>
            <w:tcW w:w="2392" w:type="dxa"/>
          </w:tcPr>
          <w:p w:rsidR="0062148E" w:rsidRPr="000513BC" w:rsidRDefault="0062148E" w:rsidP="004D3C17">
            <w:pPr>
              <w:jc w:val="center"/>
              <w:rPr>
                <w:b/>
                <w:sz w:val="24"/>
                <w:lang w:val="en-US"/>
              </w:rPr>
            </w:pPr>
            <w:r w:rsidRPr="000513BC">
              <w:rPr>
                <w:b/>
                <w:sz w:val="24"/>
                <w:lang w:val="en-US"/>
              </w:rPr>
              <w:t>I, C</w:t>
            </w:r>
          </w:p>
        </w:tc>
        <w:tc>
          <w:tcPr>
            <w:tcW w:w="2819" w:type="dxa"/>
          </w:tcPr>
          <w:p w:rsidR="0062148E" w:rsidRPr="000513BC" w:rsidRDefault="00D0126A" w:rsidP="000513BC">
            <w:pPr>
              <w:jc w:val="center"/>
            </w:pPr>
            <w:r w:rsidRPr="000513BC">
              <w:t>1</w:t>
            </w:r>
            <w:r w:rsidR="007D2B2B" w:rsidRPr="000513BC">
              <w:t>;</w:t>
            </w:r>
            <w:r w:rsidR="007836F3" w:rsidRPr="000513BC">
              <w:t>2;</w:t>
            </w:r>
            <w:r w:rsidR="000513BC" w:rsidRPr="000513BC">
              <w:t>3</w:t>
            </w:r>
          </w:p>
        </w:tc>
        <w:tc>
          <w:tcPr>
            <w:tcW w:w="1967" w:type="dxa"/>
          </w:tcPr>
          <w:p w:rsidR="0062148E" w:rsidRPr="000513BC" w:rsidRDefault="00FB7705" w:rsidP="007D2B2B">
            <w:pPr>
              <w:jc w:val="center"/>
            </w:pPr>
            <w:r w:rsidRPr="000513BC">
              <w:t>8;</w:t>
            </w:r>
            <w:r w:rsidR="007836F3" w:rsidRPr="000513BC">
              <w:t>8;</w:t>
            </w:r>
            <w:r w:rsidR="000513BC" w:rsidRPr="000513BC">
              <w:t>4</w:t>
            </w:r>
          </w:p>
        </w:tc>
        <w:tc>
          <w:tcPr>
            <w:tcW w:w="2393" w:type="dxa"/>
          </w:tcPr>
          <w:p w:rsidR="0062148E" w:rsidRPr="000513BC" w:rsidRDefault="007D2B2B" w:rsidP="004D3C17">
            <w:pPr>
              <w:jc w:val="center"/>
            </w:pPr>
            <w:r w:rsidRPr="000513BC">
              <w:t>8</w:t>
            </w:r>
          </w:p>
        </w:tc>
      </w:tr>
      <w:tr w:rsidR="0062148E" w:rsidTr="004D3C17">
        <w:tc>
          <w:tcPr>
            <w:tcW w:w="2392" w:type="dxa"/>
          </w:tcPr>
          <w:p w:rsidR="0062148E" w:rsidRPr="000513BC" w:rsidRDefault="0062148E" w:rsidP="004D3C17">
            <w:pPr>
              <w:jc w:val="center"/>
              <w:rPr>
                <w:b/>
                <w:sz w:val="24"/>
              </w:rPr>
            </w:pPr>
            <w:r w:rsidRPr="000513BC">
              <w:rPr>
                <w:b/>
                <w:sz w:val="24"/>
                <w:lang w:val="en-US"/>
              </w:rPr>
              <w:t>O</w:t>
            </w:r>
          </w:p>
        </w:tc>
        <w:tc>
          <w:tcPr>
            <w:tcW w:w="2819" w:type="dxa"/>
          </w:tcPr>
          <w:p w:rsidR="0062148E" w:rsidRPr="000513BC" w:rsidRDefault="000513BC" w:rsidP="008B6133">
            <w:pPr>
              <w:jc w:val="center"/>
            </w:pPr>
            <w:r w:rsidRPr="000513BC">
              <w:t>1</w:t>
            </w:r>
            <w:r w:rsidR="007D2B2B" w:rsidRPr="000513BC">
              <w:t>;</w:t>
            </w:r>
            <w:r w:rsidR="007836F3" w:rsidRPr="000513BC">
              <w:t>2;</w:t>
            </w:r>
            <w:r w:rsidRPr="000513BC">
              <w:t>3</w:t>
            </w:r>
          </w:p>
        </w:tc>
        <w:tc>
          <w:tcPr>
            <w:tcW w:w="1967" w:type="dxa"/>
          </w:tcPr>
          <w:p w:rsidR="0062148E" w:rsidRPr="000513BC" w:rsidRDefault="007D2B2B" w:rsidP="001F64DE">
            <w:pPr>
              <w:jc w:val="center"/>
            </w:pPr>
            <w:r w:rsidRPr="000513BC">
              <w:t>8;</w:t>
            </w:r>
            <w:r w:rsidR="007836F3" w:rsidRPr="000513BC">
              <w:t>8;</w:t>
            </w:r>
            <w:r w:rsidR="000513BC" w:rsidRPr="000513BC">
              <w:t>4</w:t>
            </w:r>
          </w:p>
        </w:tc>
        <w:tc>
          <w:tcPr>
            <w:tcW w:w="2393" w:type="dxa"/>
          </w:tcPr>
          <w:p w:rsidR="0062148E" w:rsidRPr="000513BC" w:rsidRDefault="007D2B2B" w:rsidP="004D3C17">
            <w:pPr>
              <w:jc w:val="center"/>
            </w:pPr>
            <w:r w:rsidRPr="000513BC">
              <w:t>8</w:t>
            </w:r>
          </w:p>
        </w:tc>
      </w:tr>
      <w:tr w:rsidR="0062148E" w:rsidTr="004D3C17">
        <w:tc>
          <w:tcPr>
            <w:tcW w:w="7178" w:type="dxa"/>
            <w:gridSpan w:val="3"/>
          </w:tcPr>
          <w:p w:rsidR="0062148E" w:rsidRPr="000513BC" w:rsidRDefault="0062148E" w:rsidP="004D3C17">
            <w:pPr>
              <w:jc w:val="center"/>
              <w:rPr>
                <w:b/>
              </w:rPr>
            </w:pPr>
            <w:r w:rsidRPr="000513BC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62148E" w:rsidRPr="000513BC" w:rsidRDefault="007D2B2B" w:rsidP="005513C0">
            <w:pPr>
              <w:jc w:val="center"/>
              <w:rPr>
                <w:b/>
              </w:rPr>
            </w:pPr>
            <w:r w:rsidRPr="000513BC">
              <w:rPr>
                <w:b/>
              </w:rPr>
              <w:t>8</w:t>
            </w:r>
          </w:p>
        </w:tc>
      </w:tr>
    </w:tbl>
    <w:p w:rsidR="006317BE" w:rsidRDefault="006317BE"/>
    <w:p w:rsidR="00BA0801" w:rsidRPr="0038193E" w:rsidRDefault="00BA0801" w:rsidP="00BA0801">
      <w:pPr>
        <w:ind w:firstLine="567"/>
        <w:jc w:val="center"/>
        <w:rPr>
          <w:b/>
        </w:rPr>
      </w:pPr>
      <w:bookmarkStart w:id="4" w:name="Таблица14_результ_порог_балла_соц_значим"/>
      <w:r w:rsidRPr="0038193E">
        <w:rPr>
          <w:b/>
        </w:rPr>
        <w:t xml:space="preserve">Таблица </w:t>
      </w:r>
      <w:r>
        <w:rPr>
          <w:b/>
        </w:rPr>
        <w:t>№ 12</w:t>
      </w:r>
      <w:r w:rsidRPr="0038193E">
        <w:rPr>
          <w:b/>
        </w:rPr>
        <w:t>.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  <w:r w:rsidRPr="00792405">
        <w:rPr>
          <w:b/>
          <w:color w:val="000000"/>
        </w:rPr>
        <w:t xml:space="preserve">Результаты оценки исследования </w:t>
      </w:r>
      <w:r>
        <w:rPr>
          <w:b/>
          <w:color w:val="000000"/>
        </w:rPr>
        <w:t>сравнительной безопасн</w:t>
      </w:r>
      <w:r w:rsidRPr="00781358">
        <w:rPr>
          <w:b/>
          <w:color w:val="000000"/>
        </w:rPr>
        <w:t>ости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2"/>
        <w:gridCol w:w="1613"/>
        <w:gridCol w:w="1352"/>
        <w:gridCol w:w="5808"/>
      </w:tblGrid>
      <w:tr w:rsidR="00BA0801" w:rsidTr="00C65761">
        <w:tc>
          <w:tcPr>
            <w:tcW w:w="572" w:type="dxa"/>
          </w:tcPr>
          <w:p w:rsidR="00BA0801" w:rsidRPr="00311DA1" w:rsidRDefault="00BA0801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65" w:type="dxa"/>
            <w:gridSpan w:val="2"/>
          </w:tcPr>
          <w:p w:rsidR="00BA0801" w:rsidRDefault="00BA080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808" w:type="dxa"/>
          </w:tcPr>
          <w:p w:rsidR="00BA0801" w:rsidRDefault="00BA080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BA0801" w:rsidTr="00C65761">
        <w:tc>
          <w:tcPr>
            <w:tcW w:w="572" w:type="dxa"/>
          </w:tcPr>
          <w:p w:rsidR="00BA0801" w:rsidRDefault="00BA080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BA0801" w:rsidRPr="00792405" w:rsidRDefault="00BA0801" w:rsidP="004D3C17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808" w:type="dxa"/>
          </w:tcPr>
          <w:p w:rsidR="00BA0801" w:rsidRPr="0062148E" w:rsidRDefault="00BA0801" w:rsidP="004D3C17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</w:t>
            </w:r>
          </w:p>
        </w:tc>
      </w:tr>
      <w:tr w:rsidR="00BA1224" w:rsidRPr="008B5938" w:rsidTr="00C65761">
        <w:tc>
          <w:tcPr>
            <w:tcW w:w="572" w:type="dxa"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BA1224" w:rsidRPr="0055399E" w:rsidRDefault="00BA1224" w:rsidP="00694E24">
            <w:pPr>
              <w:jc w:val="center"/>
              <w:rPr>
                <w:color w:val="000000"/>
                <w:sz w:val="24"/>
              </w:rPr>
            </w:pPr>
            <w:r w:rsidRPr="0055399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808" w:type="dxa"/>
          </w:tcPr>
          <w:p w:rsidR="00B3487A" w:rsidRPr="00B3487A" w:rsidRDefault="00B3487A" w:rsidP="00694E24">
            <w:pPr>
              <w:rPr>
                <w:color w:val="000000"/>
                <w:sz w:val="24"/>
                <w:szCs w:val="24"/>
                <w:lang w:val="en-US"/>
              </w:rPr>
            </w:pPr>
            <w:r w:rsidRPr="00B3487A">
              <w:rPr>
                <w:color w:val="000000"/>
                <w:sz w:val="24"/>
                <w:szCs w:val="24"/>
                <w:lang w:val="en-US"/>
              </w:rPr>
              <w:t>Evaluation of treatment effectiveness for the herniated cervical disc: a sys</w:t>
            </w:r>
            <w:r>
              <w:rPr>
                <w:color w:val="000000"/>
                <w:sz w:val="24"/>
                <w:szCs w:val="24"/>
                <w:lang w:val="en-US"/>
              </w:rPr>
              <w:t>tematic review</w:t>
            </w:r>
            <w:r w:rsidRPr="00B3487A">
              <w:rPr>
                <w:color w:val="000000"/>
                <w:sz w:val="24"/>
                <w:szCs w:val="24"/>
                <w:lang w:val="en-US"/>
              </w:rPr>
              <w:t>.</w:t>
            </w:r>
          </w:p>
          <w:p w:rsidR="00B3487A" w:rsidRPr="00B3487A" w:rsidRDefault="00B3487A" w:rsidP="00694E24">
            <w:pPr>
              <w:rPr>
                <w:color w:val="000000"/>
                <w:sz w:val="24"/>
                <w:szCs w:val="24"/>
                <w:lang w:val="en-US"/>
              </w:rPr>
            </w:pPr>
            <w:r w:rsidRPr="00B3487A">
              <w:rPr>
                <w:color w:val="000000"/>
                <w:sz w:val="24"/>
                <w:szCs w:val="24"/>
                <w:lang w:val="en-US"/>
              </w:rPr>
              <w:t>Spine (</w:t>
            </w:r>
            <w:proofErr w:type="spellStart"/>
            <w:r w:rsidRPr="00B3487A">
              <w:rPr>
                <w:color w:val="000000"/>
                <w:sz w:val="24"/>
                <w:szCs w:val="24"/>
                <w:lang w:val="en-US"/>
              </w:rPr>
              <w:t>Phila</w:t>
            </w:r>
            <w:proofErr w:type="spellEnd"/>
            <w:r w:rsidRPr="00B3487A">
              <w:rPr>
                <w:color w:val="000000"/>
                <w:sz w:val="24"/>
                <w:szCs w:val="24"/>
                <w:lang w:val="en-US"/>
              </w:rPr>
              <w:t xml:space="preserve"> Pa 1976). 2012 Jan 15</w:t>
            </w:r>
            <w:proofErr w:type="gramStart"/>
            <w:r w:rsidRPr="00B3487A">
              <w:rPr>
                <w:color w:val="000000"/>
                <w:sz w:val="24"/>
                <w:szCs w:val="24"/>
                <w:lang w:val="en-US"/>
              </w:rPr>
              <w:t>;37</w:t>
            </w:r>
            <w:proofErr w:type="gramEnd"/>
            <w:r w:rsidRPr="00B3487A">
              <w:rPr>
                <w:color w:val="000000"/>
                <w:sz w:val="24"/>
                <w:szCs w:val="24"/>
                <w:lang w:val="en-US"/>
              </w:rPr>
              <w:t xml:space="preserve">(2):E109-18. </w:t>
            </w:r>
            <w:proofErr w:type="spellStart"/>
            <w:proofErr w:type="gramStart"/>
            <w:r w:rsidRPr="00B3487A">
              <w:rPr>
                <w:color w:val="000000"/>
                <w:sz w:val="24"/>
                <w:szCs w:val="24"/>
                <w:lang w:val="en-US"/>
              </w:rPr>
              <w:t>doi</w:t>
            </w:r>
            <w:proofErr w:type="spellEnd"/>
            <w:proofErr w:type="gramEnd"/>
            <w:r w:rsidRPr="00B3487A">
              <w:rPr>
                <w:color w:val="000000"/>
                <w:sz w:val="24"/>
                <w:szCs w:val="24"/>
                <w:lang w:val="en-US"/>
              </w:rPr>
              <w:t>: 10.1097/BRS.0b013e318221b5af.;</w:t>
            </w:r>
          </w:p>
          <w:p w:rsidR="00B3487A" w:rsidRPr="00B3487A" w:rsidRDefault="00EF1199" w:rsidP="00694E24">
            <w:pPr>
              <w:rPr>
                <w:color w:val="000000"/>
                <w:sz w:val="24"/>
                <w:szCs w:val="24"/>
                <w:lang w:val="en-US"/>
              </w:rPr>
            </w:pPr>
            <w:hyperlink r:id="rId6" w:history="1">
              <w:proofErr w:type="spellStart"/>
              <w:r w:rsidR="00B3487A" w:rsidRPr="00B3487A">
                <w:rPr>
                  <w:color w:val="000000"/>
                  <w:sz w:val="24"/>
                  <w:szCs w:val="24"/>
                  <w:lang w:val="en-US"/>
                </w:rPr>
                <w:t>Gebremariam</w:t>
              </w:r>
              <w:proofErr w:type="spellEnd"/>
              <w:r w:rsidR="00B3487A" w:rsidRPr="00B3487A">
                <w:rPr>
                  <w:color w:val="000000"/>
                  <w:sz w:val="24"/>
                  <w:szCs w:val="24"/>
                  <w:lang w:val="en-US"/>
                </w:rPr>
                <w:t xml:space="preserve"> L</w:t>
              </w:r>
            </w:hyperlink>
            <w:r w:rsidR="00B3487A" w:rsidRPr="00B3487A">
              <w:rPr>
                <w:color w:val="000000"/>
                <w:sz w:val="24"/>
                <w:szCs w:val="24"/>
                <w:lang w:val="en-US"/>
              </w:rPr>
              <w:t>1,</w:t>
            </w:r>
            <w:r w:rsidR="00B3487A" w:rsidRPr="00B3487A">
              <w:rPr>
                <w:sz w:val="24"/>
                <w:szCs w:val="24"/>
                <w:lang w:val="en-US"/>
              </w:rPr>
              <w:t> </w:t>
            </w:r>
            <w:proofErr w:type="spellStart"/>
            <w:r w:rsidR="00B3487A" w:rsidRPr="00B3487A">
              <w:rPr>
                <w:color w:val="000000"/>
                <w:sz w:val="24"/>
                <w:szCs w:val="24"/>
                <w:lang w:val="en-US"/>
              </w:rPr>
              <w:fldChar w:fldCharType="begin"/>
            </w:r>
            <w:r w:rsidR="00B3487A" w:rsidRPr="00B3487A">
              <w:rPr>
                <w:color w:val="000000"/>
                <w:sz w:val="24"/>
                <w:szCs w:val="24"/>
                <w:lang w:val="en-US"/>
              </w:rPr>
              <w:instrText xml:space="preserve"> HYPERLINK "http://www.ncbi.nlm.nih.gov/pubmed/?term=Koes%20BW%5BAuthor%5D&amp;cauthor=true&amp;cauthor_uid=21587105" </w:instrText>
            </w:r>
            <w:r w:rsidR="00B3487A" w:rsidRPr="00B3487A">
              <w:rPr>
                <w:color w:val="000000"/>
                <w:sz w:val="24"/>
                <w:szCs w:val="24"/>
                <w:lang w:val="en-US"/>
              </w:rPr>
              <w:fldChar w:fldCharType="separate"/>
            </w:r>
            <w:r w:rsidR="00B3487A" w:rsidRPr="00B3487A">
              <w:rPr>
                <w:color w:val="000000"/>
                <w:sz w:val="24"/>
                <w:szCs w:val="24"/>
                <w:lang w:val="en-US"/>
              </w:rPr>
              <w:t>Koes</w:t>
            </w:r>
            <w:proofErr w:type="spellEnd"/>
            <w:r w:rsidR="00B3487A" w:rsidRPr="00B3487A">
              <w:rPr>
                <w:color w:val="000000"/>
                <w:sz w:val="24"/>
                <w:szCs w:val="24"/>
                <w:lang w:val="en-US"/>
              </w:rPr>
              <w:t xml:space="preserve"> BW</w:t>
            </w:r>
            <w:r w:rsidR="00B3487A" w:rsidRPr="00B3487A">
              <w:rPr>
                <w:color w:val="000000"/>
                <w:sz w:val="24"/>
                <w:szCs w:val="24"/>
                <w:lang w:val="en-US"/>
              </w:rPr>
              <w:fldChar w:fldCharType="end"/>
            </w:r>
            <w:r w:rsidR="00B3487A" w:rsidRPr="00B3487A">
              <w:rPr>
                <w:color w:val="000000"/>
                <w:sz w:val="24"/>
                <w:szCs w:val="24"/>
                <w:lang w:val="en-US"/>
              </w:rPr>
              <w:t>,</w:t>
            </w:r>
            <w:r w:rsidR="00B3487A" w:rsidRPr="00B3487A">
              <w:rPr>
                <w:sz w:val="24"/>
                <w:szCs w:val="24"/>
                <w:lang w:val="en-US"/>
              </w:rPr>
              <w:t> </w:t>
            </w:r>
            <w:proofErr w:type="spellStart"/>
            <w:r w:rsidR="00B3487A" w:rsidRPr="00B3487A">
              <w:rPr>
                <w:color w:val="000000"/>
                <w:sz w:val="24"/>
                <w:szCs w:val="24"/>
                <w:lang w:val="en-US"/>
              </w:rPr>
              <w:fldChar w:fldCharType="begin"/>
            </w:r>
            <w:r w:rsidR="00B3487A" w:rsidRPr="00B3487A">
              <w:rPr>
                <w:color w:val="000000"/>
                <w:sz w:val="24"/>
                <w:szCs w:val="24"/>
                <w:lang w:val="en-US"/>
              </w:rPr>
              <w:instrText xml:space="preserve"> HYPERLINK "http://www.ncbi.nlm.nih.gov/pubmed/?term=Peul%20WC%5BAuthor%5D&amp;cauthor=true&amp;cauthor_uid=21587105" </w:instrText>
            </w:r>
            <w:r w:rsidR="00B3487A" w:rsidRPr="00B3487A">
              <w:rPr>
                <w:color w:val="000000"/>
                <w:sz w:val="24"/>
                <w:szCs w:val="24"/>
                <w:lang w:val="en-US"/>
              </w:rPr>
              <w:fldChar w:fldCharType="separate"/>
            </w:r>
            <w:r w:rsidR="00B3487A" w:rsidRPr="00B3487A">
              <w:rPr>
                <w:color w:val="000000"/>
                <w:sz w:val="24"/>
                <w:szCs w:val="24"/>
                <w:lang w:val="en-US"/>
              </w:rPr>
              <w:t>Peul</w:t>
            </w:r>
            <w:proofErr w:type="spellEnd"/>
            <w:r w:rsidR="00B3487A" w:rsidRPr="00B3487A">
              <w:rPr>
                <w:color w:val="000000"/>
                <w:sz w:val="24"/>
                <w:szCs w:val="24"/>
                <w:lang w:val="en-US"/>
              </w:rPr>
              <w:t xml:space="preserve"> WC</w:t>
            </w:r>
            <w:r w:rsidR="00B3487A" w:rsidRPr="00B3487A">
              <w:rPr>
                <w:color w:val="000000"/>
                <w:sz w:val="24"/>
                <w:szCs w:val="24"/>
                <w:lang w:val="en-US"/>
              </w:rPr>
              <w:fldChar w:fldCharType="end"/>
            </w:r>
            <w:r w:rsidR="00B3487A" w:rsidRPr="00B3487A">
              <w:rPr>
                <w:color w:val="000000"/>
                <w:sz w:val="24"/>
                <w:szCs w:val="24"/>
                <w:lang w:val="en-US"/>
              </w:rPr>
              <w:t>,</w:t>
            </w:r>
            <w:r w:rsidR="00B3487A" w:rsidRPr="00B3487A">
              <w:rPr>
                <w:sz w:val="24"/>
                <w:szCs w:val="24"/>
                <w:lang w:val="en-US"/>
              </w:rPr>
              <w:t> </w:t>
            </w:r>
            <w:proofErr w:type="spellStart"/>
            <w:r w:rsidR="00B3487A" w:rsidRPr="00B3487A">
              <w:rPr>
                <w:color w:val="000000"/>
                <w:sz w:val="24"/>
                <w:szCs w:val="24"/>
                <w:lang w:val="en-US"/>
              </w:rPr>
              <w:fldChar w:fldCharType="begin"/>
            </w:r>
            <w:r w:rsidR="00B3487A" w:rsidRPr="00B3487A">
              <w:rPr>
                <w:color w:val="000000"/>
                <w:sz w:val="24"/>
                <w:szCs w:val="24"/>
                <w:lang w:val="en-US"/>
              </w:rPr>
              <w:instrText xml:space="preserve"> HYPERLINK "http://www.ncbi.nlm.nih.gov/pubmed/?term=Huisstede%20BM%5BAuthor%5D&amp;cauthor=true&amp;cauthor_uid=21587105" </w:instrText>
            </w:r>
            <w:r w:rsidR="00B3487A" w:rsidRPr="00B3487A">
              <w:rPr>
                <w:color w:val="000000"/>
                <w:sz w:val="24"/>
                <w:szCs w:val="24"/>
                <w:lang w:val="en-US"/>
              </w:rPr>
              <w:fldChar w:fldCharType="separate"/>
            </w:r>
            <w:r w:rsidR="00B3487A" w:rsidRPr="00B3487A">
              <w:rPr>
                <w:color w:val="000000"/>
                <w:sz w:val="24"/>
                <w:szCs w:val="24"/>
                <w:lang w:val="en-US"/>
              </w:rPr>
              <w:t>Huisstede</w:t>
            </w:r>
            <w:proofErr w:type="spellEnd"/>
            <w:r w:rsidR="00B3487A" w:rsidRPr="00B3487A">
              <w:rPr>
                <w:color w:val="000000"/>
                <w:sz w:val="24"/>
                <w:szCs w:val="24"/>
                <w:lang w:val="en-US"/>
              </w:rPr>
              <w:t xml:space="preserve"> BM</w:t>
            </w:r>
            <w:r w:rsidR="00B3487A" w:rsidRPr="00B3487A">
              <w:rPr>
                <w:color w:val="000000"/>
                <w:sz w:val="24"/>
                <w:szCs w:val="24"/>
                <w:lang w:val="en-US"/>
              </w:rPr>
              <w:fldChar w:fldCharType="end"/>
            </w:r>
            <w:proofErr w:type="gramStart"/>
            <w:r w:rsidR="00B3487A" w:rsidRPr="00B3487A">
              <w:rPr>
                <w:color w:val="000000"/>
                <w:sz w:val="24"/>
                <w:szCs w:val="24"/>
                <w:lang w:val="en-US"/>
              </w:rPr>
              <w:t>.;</w:t>
            </w:r>
            <w:proofErr w:type="gramEnd"/>
          </w:p>
          <w:p w:rsidR="00B3487A" w:rsidRPr="00B3487A" w:rsidRDefault="00B3487A" w:rsidP="00694E24">
            <w:pPr>
              <w:rPr>
                <w:color w:val="000000"/>
                <w:sz w:val="24"/>
                <w:szCs w:val="24"/>
                <w:lang w:val="en-US"/>
              </w:rPr>
            </w:pPr>
            <w:r w:rsidRPr="00B3487A">
              <w:rPr>
                <w:color w:val="000000"/>
                <w:sz w:val="24"/>
                <w:szCs w:val="24"/>
                <w:lang w:val="en-US"/>
              </w:rPr>
              <w:t>Erasmus Medical Center, Department of General Practice, Rotterdam, The Netherlands.</w:t>
            </w:r>
          </w:p>
          <w:p w:rsidR="00BA1224" w:rsidRPr="00B3487A" w:rsidRDefault="00B3487A" w:rsidP="00694E24">
            <w:pPr>
              <w:rPr>
                <w:color w:val="000000"/>
                <w:sz w:val="24"/>
                <w:szCs w:val="24"/>
                <w:lang w:val="en-US"/>
              </w:rPr>
            </w:pPr>
            <w:r w:rsidRPr="00B3487A">
              <w:rPr>
                <w:color w:val="000000"/>
                <w:sz w:val="24"/>
                <w:szCs w:val="24"/>
                <w:lang w:val="en-US"/>
              </w:rPr>
              <w:t>http://www.ncbi.nlm.nih.gov/pubmed/21587105</w:t>
            </w:r>
          </w:p>
        </w:tc>
      </w:tr>
      <w:tr w:rsidR="00BA1224" w:rsidRPr="0055399E" w:rsidTr="00C65761">
        <w:trPr>
          <w:trHeight w:val="158"/>
        </w:trPr>
        <w:tc>
          <w:tcPr>
            <w:tcW w:w="572" w:type="dxa"/>
            <w:vMerge w:val="restart"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Описание</w:t>
            </w:r>
          </w:p>
        </w:tc>
        <w:tc>
          <w:tcPr>
            <w:tcW w:w="5808" w:type="dxa"/>
          </w:tcPr>
          <w:p w:rsidR="00BA1224" w:rsidRPr="0038292D" w:rsidRDefault="0038292D" w:rsidP="00CB4901">
            <w:pPr>
              <w:jc w:val="both"/>
              <w:rPr>
                <w:b/>
                <w:color w:val="000000"/>
              </w:rPr>
            </w:pPr>
            <w:r w:rsidRPr="0038292D">
              <w:rPr>
                <w:sz w:val="24"/>
                <w:szCs w:val="24"/>
              </w:rPr>
              <w:t>В данном мета –</w:t>
            </w:r>
            <w:r w:rsidR="00D45B8C">
              <w:rPr>
                <w:sz w:val="24"/>
                <w:szCs w:val="24"/>
              </w:rPr>
              <w:t xml:space="preserve">анализе </w:t>
            </w:r>
            <w:r w:rsidR="00171AC4">
              <w:rPr>
                <w:sz w:val="24"/>
                <w:szCs w:val="24"/>
              </w:rPr>
              <w:t xml:space="preserve">сравнивался хирургический метод </w:t>
            </w:r>
            <w:r>
              <w:rPr>
                <w:sz w:val="24"/>
                <w:szCs w:val="24"/>
              </w:rPr>
              <w:t>с консервати</w:t>
            </w:r>
            <w:r w:rsidR="00CB4901">
              <w:rPr>
                <w:sz w:val="24"/>
                <w:szCs w:val="24"/>
              </w:rPr>
              <w:t>вным лечением</w:t>
            </w:r>
            <w:r w:rsidRPr="0038292D">
              <w:rPr>
                <w:sz w:val="24"/>
                <w:szCs w:val="24"/>
              </w:rPr>
              <w:t xml:space="preserve">. </w:t>
            </w:r>
          </w:p>
        </w:tc>
      </w:tr>
      <w:tr w:rsidR="00BA1224" w:rsidRPr="0055399E" w:rsidTr="00C65761">
        <w:trPr>
          <w:trHeight w:val="157"/>
        </w:trPr>
        <w:tc>
          <w:tcPr>
            <w:tcW w:w="572" w:type="dxa"/>
            <w:vMerge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BA1224" w:rsidRPr="0055399E" w:rsidRDefault="00AB1C55" w:rsidP="005513C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  <w:r w:rsidR="00171AC4">
              <w:rPr>
                <w:b/>
                <w:color w:val="000000"/>
              </w:rPr>
              <w:t xml:space="preserve"> </w:t>
            </w:r>
          </w:p>
        </w:tc>
      </w:tr>
      <w:tr w:rsidR="00BA1224" w:rsidRPr="0055399E" w:rsidTr="00C65761">
        <w:trPr>
          <w:trHeight w:val="158"/>
        </w:trPr>
        <w:tc>
          <w:tcPr>
            <w:tcW w:w="572" w:type="dxa"/>
            <w:vMerge w:val="restart"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BA1224" w:rsidRPr="0038292D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описание, множитель</w:t>
            </w:r>
          </w:p>
        </w:tc>
        <w:tc>
          <w:tcPr>
            <w:tcW w:w="5808" w:type="dxa"/>
          </w:tcPr>
          <w:p w:rsidR="00BA1224" w:rsidRPr="0055399E" w:rsidRDefault="00BA1224" w:rsidP="00877548">
            <w:pPr>
              <w:tabs>
                <w:tab w:val="left" w:pos="280"/>
              </w:tabs>
              <w:rPr>
                <w:sz w:val="24"/>
              </w:rPr>
            </w:pPr>
            <w:r w:rsidRPr="0055399E">
              <w:rPr>
                <w:sz w:val="24"/>
              </w:rPr>
              <w:t xml:space="preserve">Пациенты с </w:t>
            </w:r>
            <w:r w:rsidR="00877548">
              <w:rPr>
                <w:sz w:val="24"/>
              </w:rPr>
              <w:t>и</w:t>
            </w:r>
            <w:r w:rsidR="00877548" w:rsidRPr="00877548">
              <w:rPr>
                <w:sz w:val="24"/>
              </w:rPr>
              <w:t>мплантаци</w:t>
            </w:r>
            <w:r w:rsidR="00877548">
              <w:rPr>
                <w:sz w:val="24"/>
              </w:rPr>
              <w:t>ей</w:t>
            </w:r>
            <w:r w:rsidR="00877548" w:rsidRPr="00877548">
              <w:rPr>
                <w:sz w:val="24"/>
              </w:rPr>
              <w:t xml:space="preserve"> полифункционального шейного диска</w:t>
            </w:r>
            <w:r w:rsidR="00877548">
              <w:rPr>
                <w:sz w:val="24"/>
              </w:rPr>
              <w:t>. Множитель</w:t>
            </w:r>
            <w:r w:rsidR="00877548" w:rsidRPr="00877548">
              <w:rPr>
                <w:sz w:val="24"/>
              </w:rPr>
              <w:t xml:space="preserve"> </w:t>
            </w:r>
            <w:r w:rsidR="00AB1C55">
              <w:rPr>
                <w:sz w:val="24"/>
                <w:szCs w:val="24"/>
              </w:rPr>
              <w:t>–</w:t>
            </w:r>
            <w:r w:rsidRPr="0055399E">
              <w:rPr>
                <w:sz w:val="24"/>
                <w:szCs w:val="24"/>
              </w:rPr>
              <w:t xml:space="preserve"> </w:t>
            </w:r>
            <w:r w:rsidRPr="0055399E">
              <w:rPr>
                <w:sz w:val="24"/>
              </w:rPr>
              <w:t>1</w:t>
            </w:r>
            <w:r w:rsidR="00AB1C55">
              <w:rPr>
                <w:sz w:val="24"/>
              </w:rPr>
              <w:t xml:space="preserve"> </w:t>
            </w:r>
          </w:p>
        </w:tc>
      </w:tr>
      <w:tr w:rsidR="00BA1224" w:rsidRPr="0055399E" w:rsidTr="00C65761">
        <w:trPr>
          <w:trHeight w:val="157"/>
        </w:trPr>
        <w:tc>
          <w:tcPr>
            <w:tcW w:w="572" w:type="dxa"/>
            <w:vMerge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BA1224" w:rsidRPr="0055399E" w:rsidRDefault="00AB1C55" w:rsidP="00694E2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BA1224" w:rsidRPr="0055399E" w:rsidTr="00C65761">
        <w:trPr>
          <w:trHeight w:val="158"/>
        </w:trPr>
        <w:tc>
          <w:tcPr>
            <w:tcW w:w="572" w:type="dxa"/>
            <w:vMerge w:val="restart"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BA1224" w:rsidRPr="0038292D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описание, множитель</w:t>
            </w:r>
          </w:p>
        </w:tc>
        <w:tc>
          <w:tcPr>
            <w:tcW w:w="5808" w:type="dxa"/>
          </w:tcPr>
          <w:p w:rsidR="00F212D0" w:rsidRPr="0055399E" w:rsidRDefault="001822EC" w:rsidP="00694E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Консервативное лечение</w:t>
            </w:r>
          </w:p>
          <w:p w:rsidR="00BA1224" w:rsidRPr="0055399E" w:rsidRDefault="00D45B8C" w:rsidP="0051537E">
            <w:pPr>
              <w:jc w:val="both"/>
              <w:rPr>
                <w:b/>
                <w:color w:val="000000"/>
              </w:rPr>
            </w:pPr>
            <w:r w:rsidRPr="00D45B8C">
              <w:rPr>
                <w:sz w:val="24"/>
                <w:szCs w:val="24"/>
              </w:rPr>
              <w:t>Из 11 РКИ включен 1 по сравнению с консервативным хирургическим вмешательством, и 10 было проведено сравнение разли</w:t>
            </w:r>
            <w:r w:rsidR="0051537E">
              <w:rPr>
                <w:sz w:val="24"/>
                <w:szCs w:val="24"/>
              </w:rPr>
              <w:t>чных хирургических вмешательств</w:t>
            </w:r>
            <w:r w:rsidRPr="00D45B8C">
              <w:rPr>
                <w:sz w:val="24"/>
                <w:szCs w:val="24"/>
              </w:rPr>
              <w:t>.</w:t>
            </w:r>
            <w:r w:rsidR="0051537E">
              <w:rPr>
                <w:sz w:val="24"/>
                <w:szCs w:val="24"/>
              </w:rPr>
              <w:t xml:space="preserve"> Хирургическое вмешательство эффективно, в сравнении с консервативным.</w:t>
            </w:r>
            <w:r w:rsidRPr="00D45B8C">
              <w:rPr>
                <w:sz w:val="24"/>
                <w:szCs w:val="24"/>
              </w:rPr>
              <w:t xml:space="preserve"> </w:t>
            </w:r>
            <w:r w:rsidR="00E14984">
              <w:rPr>
                <w:sz w:val="24"/>
                <w:szCs w:val="24"/>
              </w:rPr>
              <w:t>М</w:t>
            </w:r>
            <w:r w:rsidR="00BA1224" w:rsidRPr="0055399E">
              <w:rPr>
                <w:sz w:val="24"/>
                <w:szCs w:val="24"/>
              </w:rPr>
              <w:t>ножитель – 1</w:t>
            </w:r>
          </w:p>
        </w:tc>
      </w:tr>
      <w:tr w:rsidR="00BA1224" w:rsidRPr="0055399E" w:rsidTr="00C65761">
        <w:trPr>
          <w:trHeight w:val="157"/>
        </w:trPr>
        <w:tc>
          <w:tcPr>
            <w:tcW w:w="572" w:type="dxa"/>
            <w:vMerge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BA1224" w:rsidRPr="0055399E" w:rsidRDefault="00C33BCC" w:rsidP="00694E2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694E24" w:rsidRPr="0055399E" w:rsidTr="00C65761">
        <w:tc>
          <w:tcPr>
            <w:tcW w:w="572" w:type="dxa"/>
          </w:tcPr>
          <w:p w:rsidR="00694E24" w:rsidRPr="0055399E" w:rsidRDefault="00694E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694E24" w:rsidRPr="0055399E" w:rsidRDefault="00694E24" w:rsidP="00694E24">
            <w:pPr>
              <w:jc w:val="center"/>
              <w:rPr>
                <w:color w:val="000000"/>
                <w:sz w:val="24"/>
              </w:rPr>
            </w:pPr>
            <w:r w:rsidRPr="0055399E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808" w:type="dxa"/>
          </w:tcPr>
          <w:p w:rsidR="00694E24" w:rsidRPr="0055399E" w:rsidRDefault="00694E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2</w:t>
            </w:r>
          </w:p>
        </w:tc>
      </w:tr>
      <w:tr w:rsidR="00694E24" w:rsidRPr="008B5938" w:rsidTr="00C65761">
        <w:tc>
          <w:tcPr>
            <w:tcW w:w="572" w:type="dxa"/>
          </w:tcPr>
          <w:p w:rsidR="00694E24" w:rsidRPr="00AB09B1" w:rsidRDefault="00694E24" w:rsidP="00694E24">
            <w:pPr>
              <w:jc w:val="center"/>
              <w:rPr>
                <w:b/>
                <w:color w:val="000000"/>
              </w:rPr>
            </w:pPr>
            <w:r w:rsidRPr="00AB09B1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694E24" w:rsidRPr="00AB09B1" w:rsidRDefault="00694E24" w:rsidP="00694E24">
            <w:pPr>
              <w:jc w:val="center"/>
              <w:rPr>
                <w:color w:val="000000"/>
                <w:sz w:val="24"/>
              </w:rPr>
            </w:pPr>
            <w:r w:rsidRPr="00AB09B1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808" w:type="dxa"/>
          </w:tcPr>
          <w:p w:rsidR="00AB09B1" w:rsidRPr="00AB09B1" w:rsidRDefault="00AB09B1" w:rsidP="00157F87">
            <w:pPr>
              <w:rPr>
                <w:color w:val="000000"/>
                <w:sz w:val="24"/>
                <w:szCs w:val="24"/>
                <w:lang w:val="en-US"/>
              </w:rPr>
            </w:pPr>
            <w:r w:rsidRPr="00AB09B1">
              <w:rPr>
                <w:color w:val="000000"/>
                <w:sz w:val="24"/>
                <w:szCs w:val="24"/>
                <w:lang w:val="en-US"/>
              </w:rPr>
              <w:t xml:space="preserve">Cervical spine kinematics after anterior cervical discectomy with or without implantation of a mobile cervical disc prosthesis; an RCT. </w:t>
            </w:r>
          </w:p>
          <w:p w:rsidR="00694E24" w:rsidRPr="00AB09B1" w:rsidRDefault="00AB09B1" w:rsidP="00157F87">
            <w:pPr>
              <w:rPr>
                <w:color w:val="000000"/>
                <w:sz w:val="24"/>
                <w:szCs w:val="24"/>
                <w:lang w:val="en-US"/>
              </w:rPr>
            </w:pPr>
            <w:proofErr w:type="spellStart"/>
            <w:r w:rsidRPr="00AB09B1">
              <w:rPr>
                <w:color w:val="000000"/>
                <w:sz w:val="24"/>
                <w:szCs w:val="24"/>
                <w:lang w:val="en-US"/>
              </w:rPr>
              <w:t>Boselie</w:t>
            </w:r>
            <w:proofErr w:type="spellEnd"/>
            <w:r w:rsidRPr="00AB09B1">
              <w:rPr>
                <w:color w:val="000000"/>
                <w:sz w:val="24"/>
                <w:szCs w:val="24"/>
                <w:lang w:val="en-US"/>
              </w:rPr>
              <w:t xml:space="preserve"> TF1, van </w:t>
            </w:r>
            <w:proofErr w:type="spellStart"/>
            <w:r w:rsidRPr="00AB09B1">
              <w:rPr>
                <w:color w:val="000000"/>
                <w:sz w:val="24"/>
                <w:szCs w:val="24"/>
                <w:lang w:val="en-US"/>
              </w:rPr>
              <w:t>Mameren</w:t>
            </w:r>
            <w:proofErr w:type="spellEnd"/>
            <w:r w:rsidRPr="00AB09B1">
              <w:rPr>
                <w:color w:val="000000"/>
                <w:sz w:val="24"/>
                <w:szCs w:val="24"/>
                <w:lang w:val="en-US"/>
              </w:rPr>
              <w:t xml:space="preserve"> H2, de </w:t>
            </w:r>
            <w:proofErr w:type="spellStart"/>
            <w:r w:rsidRPr="00AB09B1">
              <w:rPr>
                <w:color w:val="000000"/>
                <w:sz w:val="24"/>
                <w:szCs w:val="24"/>
                <w:lang w:val="en-US"/>
              </w:rPr>
              <w:t>Bie</w:t>
            </w:r>
            <w:proofErr w:type="spellEnd"/>
            <w:r w:rsidRPr="00AB09B1">
              <w:rPr>
                <w:color w:val="000000"/>
                <w:sz w:val="24"/>
                <w:szCs w:val="24"/>
                <w:lang w:val="en-US"/>
              </w:rPr>
              <w:t xml:space="preserve"> RA3, van </w:t>
            </w:r>
            <w:proofErr w:type="spellStart"/>
            <w:r w:rsidRPr="00AB09B1">
              <w:rPr>
                <w:color w:val="000000"/>
                <w:sz w:val="24"/>
                <w:szCs w:val="24"/>
                <w:lang w:val="en-US"/>
              </w:rPr>
              <w:t>Santbrink</w:t>
            </w:r>
            <w:proofErr w:type="spellEnd"/>
            <w:r w:rsidRPr="00AB09B1">
              <w:rPr>
                <w:color w:val="000000"/>
                <w:sz w:val="24"/>
                <w:szCs w:val="24"/>
                <w:lang w:val="en-US"/>
              </w:rPr>
              <w:t xml:space="preserve"> H4. http://www.ncbi.nlm.nih.gov/pubmed/25887569</w:t>
            </w:r>
          </w:p>
        </w:tc>
      </w:tr>
      <w:tr w:rsidR="00694E24" w:rsidRPr="0055399E" w:rsidTr="00C65761">
        <w:trPr>
          <w:trHeight w:val="158"/>
        </w:trPr>
        <w:tc>
          <w:tcPr>
            <w:tcW w:w="572" w:type="dxa"/>
            <w:vMerge w:val="restart"/>
          </w:tcPr>
          <w:p w:rsidR="00694E24" w:rsidRPr="00AB09B1" w:rsidRDefault="00694E24" w:rsidP="00694E24">
            <w:pPr>
              <w:jc w:val="center"/>
              <w:rPr>
                <w:b/>
                <w:color w:val="000000"/>
              </w:rPr>
            </w:pPr>
            <w:r w:rsidRPr="00AB09B1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694E24" w:rsidRPr="00AB09B1" w:rsidRDefault="00694E24" w:rsidP="00694E24">
            <w:pPr>
              <w:jc w:val="center"/>
              <w:rPr>
                <w:sz w:val="24"/>
              </w:rPr>
            </w:pPr>
            <w:r w:rsidRPr="00AB09B1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694E24" w:rsidRPr="00AB09B1" w:rsidRDefault="00694E24" w:rsidP="00694E24">
            <w:pPr>
              <w:jc w:val="center"/>
              <w:rPr>
                <w:sz w:val="24"/>
              </w:rPr>
            </w:pPr>
            <w:r w:rsidRPr="00AB09B1">
              <w:rPr>
                <w:sz w:val="24"/>
              </w:rPr>
              <w:t>Описание</w:t>
            </w:r>
          </w:p>
        </w:tc>
        <w:tc>
          <w:tcPr>
            <w:tcW w:w="5808" w:type="dxa"/>
          </w:tcPr>
          <w:p w:rsidR="00694E24" w:rsidRPr="00AB09B1" w:rsidRDefault="006B721B" w:rsidP="006B721B">
            <w:pPr>
              <w:jc w:val="both"/>
              <w:rPr>
                <w:b/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 xml:space="preserve">Данное рандомизированное клиническое </w:t>
            </w:r>
            <w:r w:rsidR="00102C5B" w:rsidRPr="00102C5B">
              <w:rPr>
                <w:color w:val="000000"/>
                <w:sz w:val="24"/>
                <w:szCs w:val="24"/>
              </w:rPr>
              <w:t>испытание</w:t>
            </w:r>
            <w:r>
              <w:rPr>
                <w:color w:val="000000"/>
                <w:sz w:val="24"/>
                <w:szCs w:val="24"/>
              </w:rPr>
              <w:t xml:space="preserve"> эквивалентна безопасности </w:t>
            </w:r>
            <w:r w:rsidR="00E14984">
              <w:rPr>
                <w:color w:val="000000"/>
                <w:sz w:val="24"/>
                <w:szCs w:val="24"/>
              </w:rPr>
              <w:t>компаратора и</w:t>
            </w:r>
            <w:r>
              <w:rPr>
                <w:color w:val="000000"/>
                <w:sz w:val="24"/>
                <w:szCs w:val="24"/>
              </w:rPr>
              <w:t xml:space="preserve"> соответствует заявленному показанию</w:t>
            </w:r>
            <w:r w:rsidR="004F080C" w:rsidRPr="004F080C">
              <w:rPr>
                <w:color w:val="000000"/>
                <w:sz w:val="24"/>
                <w:szCs w:val="24"/>
              </w:rPr>
              <w:t>.</w:t>
            </w:r>
          </w:p>
        </w:tc>
      </w:tr>
      <w:tr w:rsidR="00694E24" w:rsidRPr="0055399E" w:rsidTr="00C65761">
        <w:trPr>
          <w:trHeight w:val="157"/>
        </w:trPr>
        <w:tc>
          <w:tcPr>
            <w:tcW w:w="572" w:type="dxa"/>
            <w:vMerge/>
          </w:tcPr>
          <w:p w:rsidR="00694E24" w:rsidRPr="00292043" w:rsidRDefault="00694E24" w:rsidP="00694E24">
            <w:pPr>
              <w:jc w:val="center"/>
              <w:rPr>
                <w:b/>
                <w:color w:val="000000"/>
                <w:highlight w:val="cyan"/>
              </w:rPr>
            </w:pPr>
          </w:p>
        </w:tc>
        <w:tc>
          <w:tcPr>
            <w:tcW w:w="1613" w:type="dxa"/>
            <w:vMerge/>
          </w:tcPr>
          <w:p w:rsidR="00694E24" w:rsidRPr="00292043" w:rsidRDefault="00694E24" w:rsidP="00694E24">
            <w:pPr>
              <w:jc w:val="center"/>
              <w:rPr>
                <w:sz w:val="24"/>
                <w:highlight w:val="cyan"/>
              </w:rPr>
            </w:pPr>
          </w:p>
        </w:tc>
        <w:tc>
          <w:tcPr>
            <w:tcW w:w="1352" w:type="dxa"/>
            <w:shd w:val="clear" w:color="auto" w:fill="auto"/>
          </w:tcPr>
          <w:p w:rsidR="00694E24" w:rsidRPr="00292043" w:rsidRDefault="00694E24" w:rsidP="00694E24">
            <w:pPr>
              <w:jc w:val="center"/>
              <w:rPr>
                <w:sz w:val="24"/>
                <w:highlight w:val="cyan"/>
              </w:rPr>
            </w:pPr>
            <w:r w:rsidRPr="009137DD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694E24" w:rsidRPr="00292043" w:rsidRDefault="004F080C" w:rsidP="00694E24">
            <w:pPr>
              <w:jc w:val="center"/>
              <w:rPr>
                <w:b/>
                <w:color w:val="000000"/>
                <w:highlight w:val="cyan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694E24" w:rsidRPr="0055399E" w:rsidTr="00C65761">
        <w:trPr>
          <w:trHeight w:val="158"/>
        </w:trPr>
        <w:tc>
          <w:tcPr>
            <w:tcW w:w="572" w:type="dxa"/>
            <w:vMerge w:val="restart"/>
          </w:tcPr>
          <w:p w:rsidR="00694E24" w:rsidRPr="009137DD" w:rsidRDefault="00694E24" w:rsidP="00694E24">
            <w:pPr>
              <w:jc w:val="center"/>
              <w:rPr>
                <w:b/>
                <w:color w:val="000000"/>
              </w:rPr>
            </w:pPr>
            <w:r w:rsidRPr="009137DD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694E24" w:rsidRPr="009137DD" w:rsidRDefault="00694E24" w:rsidP="00694E24">
            <w:pPr>
              <w:jc w:val="center"/>
              <w:rPr>
                <w:sz w:val="24"/>
                <w:lang w:val="en-US"/>
              </w:rPr>
            </w:pPr>
            <w:r w:rsidRPr="009137DD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694E24" w:rsidRPr="009137DD" w:rsidRDefault="00694E24" w:rsidP="00694E24">
            <w:pPr>
              <w:jc w:val="center"/>
              <w:rPr>
                <w:sz w:val="24"/>
              </w:rPr>
            </w:pPr>
            <w:r w:rsidRPr="009137DD">
              <w:rPr>
                <w:sz w:val="24"/>
              </w:rPr>
              <w:t>описание, множитель</w:t>
            </w:r>
          </w:p>
        </w:tc>
        <w:tc>
          <w:tcPr>
            <w:tcW w:w="5808" w:type="dxa"/>
          </w:tcPr>
          <w:p w:rsidR="00694E24" w:rsidRPr="00292043" w:rsidRDefault="004F080C" w:rsidP="006B721B">
            <w:pPr>
              <w:tabs>
                <w:tab w:val="left" w:pos="280"/>
              </w:tabs>
              <w:rPr>
                <w:sz w:val="24"/>
                <w:highlight w:val="cyan"/>
              </w:rPr>
            </w:pPr>
            <w:r>
              <w:rPr>
                <w:sz w:val="24"/>
              </w:rPr>
              <w:t>24 пациента</w:t>
            </w:r>
            <w:r w:rsidR="006B721B">
              <w:rPr>
                <w:sz w:val="24"/>
              </w:rPr>
              <w:t xml:space="preserve">, </w:t>
            </w:r>
            <w:r w:rsidR="006B721B" w:rsidRPr="006B721B">
              <w:rPr>
                <w:sz w:val="24"/>
              </w:rPr>
              <w:t>в возрасте от 18 до 55 лет</w:t>
            </w:r>
            <w:r w:rsidR="006B721B">
              <w:rPr>
                <w:sz w:val="24"/>
              </w:rPr>
              <w:t xml:space="preserve">, </w:t>
            </w:r>
            <w:r w:rsidR="00694E24" w:rsidRPr="009137DD">
              <w:rPr>
                <w:sz w:val="24"/>
              </w:rPr>
              <w:t>множитель - 1</w:t>
            </w:r>
          </w:p>
        </w:tc>
      </w:tr>
      <w:tr w:rsidR="00694E24" w:rsidRPr="0055399E" w:rsidTr="00C65761">
        <w:trPr>
          <w:trHeight w:val="157"/>
        </w:trPr>
        <w:tc>
          <w:tcPr>
            <w:tcW w:w="572" w:type="dxa"/>
            <w:vMerge/>
          </w:tcPr>
          <w:p w:rsidR="00694E24" w:rsidRPr="009137DD" w:rsidRDefault="00694E24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94E24" w:rsidRPr="009137DD" w:rsidRDefault="00694E24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94E24" w:rsidRPr="009137DD" w:rsidRDefault="00694E24" w:rsidP="00694E24">
            <w:pPr>
              <w:jc w:val="center"/>
              <w:rPr>
                <w:sz w:val="24"/>
              </w:rPr>
            </w:pPr>
            <w:r w:rsidRPr="009137DD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694E24" w:rsidRPr="00292043" w:rsidRDefault="004F080C" w:rsidP="00694E24">
            <w:pPr>
              <w:jc w:val="center"/>
              <w:rPr>
                <w:b/>
                <w:color w:val="000000"/>
                <w:highlight w:val="cyan"/>
              </w:rPr>
            </w:pPr>
            <w:r w:rsidRPr="006B721B">
              <w:rPr>
                <w:b/>
                <w:color w:val="000000"/>
              </w:rPr>
              <w:t>4</w:t>
            </w:r>
          </w:p>
        </w:tc>
      </w:tr>
      <w:tr w:rsidR="00694E24" w:rsidRPr="0055399E" w:rsidTr="00C65761">
        <w:trPr>
          <w:trHeight w:val="158"/>
        </w:trPr>
        <w:tc>
          <w:tcPr>
            <w:tcW w:w="572" w:type="dxa"/>
            <w:vMerge w:val="restart"/>
            <w:shd w:val="clear" w:color="auto" w:fill="auto"/>
          </w:tcPr>
          <w:p w:rsidR="00694E24" w:rsidRPr="009137DD" w:rsidRDefault="00694E24" w:rsidP="00694E24">
            <w:pPr>
              <w:jc w:val="center"/>
              <w:rPr>
                <w:b/>
                <w:color w:val="000000"/>
              </w:rPr>
            </w:pPr>
            <w:r w:rsidRPr="009137DD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  <w:shd w:val="clear" w:color="auto" w:fill="auto"/>
          </w:tcPr>
          <w:p w:rsidR="00694E24" w:rsidRPr="009137DD" w:rsidRDefault="00694E24" w:rsidP="00694E24">
            <w:pPr>
              <w:jc w:val="center"/>
              <w:rPr>
                <w:sz w:val="24"/>
                <w:lang w:val="en-US"/>
              </w:rPr>
            </w:pPr>
            <w:r w:rsidRPr="009137DD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  <w:shd w:val="clear" w:color="auto" w:fill="auto"/>
          </w:tcPr>
          <w:p w:rsidR="00694E24" w:rsidRPr="009137DD" w:rsidRDefault="00694E24" w:rsidP="00694E24">
            <w:pPr>
              <w:jc w:val="center"/>
              <w:rPr>
                <w:sz w:val="24"/>
              </w:rPr>
            </w:pPr>
            <w:r w:rsidRPr="009137DD">
              <w:rPr>
                <w:sz w:val="24"/>
              </w:rPr>
              <w:t>описание, множитель</w:t>
            </w:r>
          </w:p>
        </w:tc>
        <w:tc>
          <w:tcPr>
            <w:tcW w:w="5808" w:type="dxa"/>
          </w:tcPr>
          <w:p w:rsidR="00694E24" w:rsidRPr="00292043" w:rsidRDefault="006B721B" w:rsidP="005D3ADE">
            <w:pPr>
              <w:rPr>
                <w:sz w:val="24"/>
                <w:szCs w:val="24"/>
                <w:highlight w:val="cyan"/>
              </w:rPr>
            </w:pPr>
            <w:r>
              <w:rPr>
                <w:sz w:val="24"/>
                <w:szCs w:val="24"/>
              </w:rPr>
              <w:t xml:space="preserve">Пациенты </w:t>
            </w:r>
            <w:r w:rsidR="008C05F7" w:rsidRPr="008C05F7">
              <w:rPr>
                <w:sz w:val="24"/>
                <w:szCs w:val="24"/>
              </w:rPr>
              <w:t>с имплантацией полифункционального шейного диска</w:t>
            </w:r>
            <w:r w:rsidRPr="006B721B">
              <w:rPr>
                <w:sz w:val="24"/>
                <w:szCs w:val="24"/>
              </w:rPr>
              <w:t xml:space="preserve">, между C5 и C7 сегментами. </w:t>
            </w:r>
            <w:r w:rsidR="005D3ADE" w:rsidRPr="006B721B">
              <w:rPr>
                <w:sz w:val="24"/>
                <w:szCs w:val="24"/>
              </w:rPr>
              <w:t>М</w:t>
            </w:r>
            <w:r w:rsidR="00694E24" w:rsidRPr="006B721B">
              <w:rPr>
                <w:sz w:val="24"/>
                <w:szCs w:val="24"/>
              </w:rPr>
              <w:t>ножитель – 1</w:t>
            </w:r>
          </w:p>
        </w:tc>
      </w:tr>
      <w:tr w:rsidR="00694E24" w:rsidRPr="0055399E" w:rsidTr="00C65761">
        <w:trPr>
          <w:trHeight w:val="157"/>
        </w:trPr>
        <w:tc>
          <w:tcPr>
            <w:tcW w:w="572" w:type="dxa"/>
            <w:vMerge/>
            <w:shd w:val="clear" w:color="auto" w:fill="auto"/>
          </w:tcPr>
          <w:p w:rsidR="00694E24" w:rsidRPr="009137DD" w:rsidRDefault="00694E24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  <w:shd w:val="clear" w:color="auto" w:fill="auto"/>
          </w:tcPr>
          <w:p w:rsidR="00694E24" w:rsidRPr="009137DD" w:rsidRDefault="00694E24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  <w:shd w:val="clear" w:color="auto" w:fill="auto"/>
          </w:tcPr>
          <w:p w:rsidR="00694E24" w:rsidRPr="009137DD" w:rsidRDefault="00694E24" w:rsidP="00694E24">
            <w:pPr>
              <w:jc w:val="center"/>
              <w:rPr>
                <w:sz w:val="24"/>
              </w:rPr>
            </w:pPr>
            <w:r w:rsidRPr="009137DD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694E24" w:rsidRPr="00292043" w:rsidRDefault="006B721B" w:rsidP="00694E24">
            <w:pPr>
              <w:jc w:val="center"/>
              <w:rPr>
                <w:b/>
                <w:highlight w:val="cyan"/>
              </w:rPr>
            </w:pPr>
            <w:r w:rsidRPr="006B721B">
              <w:rPr>
                <w:b/>
              </w:rPr>
              <w:t>4</w:t>
            </w:r>
          </w:p>
        </w:tc>
      </w:tr>
      <w:tr w:rsidR="00AB453F" w:rsidRPr="0055399E" w:rsidTr="00C65761">
        <w:tc>
          <w:tcPr>
            <w:tcW w:w="572" w:type="dxa"/>
          </w:tcPr>
          <w:p w:rsidR="00AB453F" w:rsidRPr="006B721B" w:rsidRDefault="00AB453F" w:rsidP="003D50EF">
            <w:pPr>
              <w:jc w:val="center"/>
              <w:rPr>
                <w:b/>
                <w:color w:val="000000"/>
              </w:rPr>
            </w:pPr>
            <w:r w:rsidRPr="006B721B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AB453F" w:rsidRPr="006B721B" w:rsidRDefault="00AB453F" w:rsidP="003D50EF">
            <w:pPr>
              <w:jc w:val="center"/>
              <w:rPr>
                <w:color w:val="000000"/>
                <w:sz w:val="24"/>
              </w:rPr>
            </w:pPr>
            <w:r w:rsidRPr="006B721B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808" w:type="dxa"/>
          </w:tcPr>
          <w:p w:rsidR="00AB453F" w:rsidRPr="00292043" w:rsidRDefault="00AB453F" w:rsidP="003D50EF">
            <w:pPr>
              <w:jc w:val="center"/>
              <w:rPr>
                <w:b/>
                <w:color w:val="000000"/>
                <w:highlight w:val="cyan"/>
              </w:rPr>
            </w:pPr>
            <w:r w:rsidRPr="00B7485C">
              <w:rPr>
                <w:b/>
                <w:color w:val="000000"/>
              </w:rPr>
              <w:t>3</w:t>
            </w:r>
          </w:p>
        </w:tc>
      </w:tr>
      <w:tr w:rsidR="00AB453F" w:rsidRPr="008B5938" w:rsidTr="00C65761">
        <w:tc>
          <w:tcPr>
            <w:tcW w:w="572" w:type="dxa"/>
          </w:tcPr>
          <w:p w:rsidR="00AB453F" w:rsidRPr="006B721B" w:rsidRDefault="00AB453F" w:rsidP="003D50EF">
            <w:pPr>
              <w:jc w:val="center"/>
              <w:rPr>
                <w:b/>
                <w:color w:val="000000"/>
              </w:rPr>
            </w:pPr>
            <w:r w:rsidRPr="006B721B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AB453F" w:rsidRPr="006B721B" w:rsidRDefault="00AB453F" w:rsidP="003D50EF">
            <w:pPr>
              <w:jc w:val="center"/>
              <w:rPr>
                <w:color w:val="000000"/>
                <w:sz w:val="24"/>
              </w:rPr>
            </w:pPr>
            <w:r w:rsidRPr="006B721B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808" w:type="dxa"/>
          </w:tcPr>
          <w:p w:rsidR="00B7485C" w:rsidRDefault="00B7485C" w:rsidP="003D50EF">
            <w:pPr>
              <w:rPr>
                <w:color w:val="000000"/>
                <w:sz w:val="24"/>
                <w:szCs w:val="24"/>
                <w:highlight w:val="cyan"/>
                <w:lang w:val="en-US"/>
              </w:rPr>
            </w:pPr>
            <w:r w:rsidRPr="00B7485C">
              <w:rPr>
                <w:color w:val="000000"/>
                <w:sz w:val="24"/>
                <w:szCs w:val="24"/>
                <w:lang w:val="en-US"/>
              </w:rPr>
              <w:t>Clinical comparison of 2 implantation systems for single-level cervical disk replacement.</w:t>
            </w:r>
            <w:r w:rsidRPr="00B7485C">
              <w:rPr>
                <w:color w:val="000000"/>
                <w:sz w:val="24"/>
                <w:szCs w:val="24"/>
                <w:highlight w:val="cyan"/>
                <w:lang w:val="en-US"/>
              </w:rPr>
              <w:t xml:space="preserve"> </w:t>
            </w:r>
          </w:p>
          <w:p w:rsidR="00AB453F" w:rsidRPr="00B7485C" w:rsidRDefault="00B7485C" w:rsidP="003D50EF">
            <w:pPr>
              <w:rPr>
                <w:color w:val="000000"/>
                <w:sz w:val="24"/>
                <w:szCs w:val="24"/>
                <w:highlight w:val="cyan"/>
                <w:lang w:val="en-US"/>
              </w:rPr>
            </w:pPr>
            <w:r w:rsidRPr="00B7485C">
              <w:rPr>
                <w:color w:val="000000"/>
                <w:sz w:val="24"/>
                <w:szCs w:val="24"/>
                <w:lang w:val="en-US"/>
              </w:rPr>
              <w:t>Shi R, Li J, Liu H, Ding C, Hu T, Li T, Gong Q. http://www.ncbi.nlm.nih.gov/pubmed/24679203</w:t>
            </w:r>
          </w:p>
        </w:tc>
      </w:tr>
      <w:tr w:rsidR="00AB453F" w:rsidRPr="0055399E" w:rsidTr="00C65761">
        <w:trPr>
          <w:trHeight w:val="158"/>
        </w:trPr>
        <w:tc>
          <w:tcPr>
            <w:tcW w:w="572" w:type="dxa"/>
            <w:vMerge w:val="restart"/>
          </w:tcPr>
          <w:p w:rsidR="00AB453F" w:rsidRPr="006B721B" w:rsidRDefault="00AB453F" w:rsidP="003D50EF">
            <w:pPr>
              <w:jc w:val="center"/>
              <w:rPr>
                <w:b/>
                <w:color w:val="000000"/>
              </w:rPr>
            </w:pPr>
            <w:r w:rsidRPr="006B721B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AB453F" w:rsidRPr="006B721B" w:rsidRDefault="00AB453F" w:rsidP="003D50EF">
            <w:pPr>
              <w:jc w:val="center"/>
              <w:rPr>
                <w:sz w:val="24"/>
              </w:rPr>
            </w:pPr>
            <w:r w:rsidRPr="006B721B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AB453F" w:rsidRPr="006B721B" w:rsidRDefault="00AB453F" w:rsidP="003D50EF">
            <w:pPr>
              <w:jc w:val="center"/>
              <w:rPr>
                <w:sz w:val="24"/>
              </w:rPr>
            </w:pPr>
            <w:r w:rsidRPr="006B721B">
              <w:rPr>
                <w:sz w:val="24"/>
              </w:rPr>
              <w:t>Описание</w:t>
            </w:r>
          </w:p>
        </w:tc>
        <w:tc>
          <w:tcPr>
            <w:tcW w:w="5808" w:type="dxa"/>
          </w:tcPr>
          <w:p w:rsidR="00AB453F" w:rsidRPr="00292043" w:rsidRDefault="00E14984" w:rsidP="00E14984">
            <w:pPr>
              <w:jc w:val="both"/>
              <w:rPr>
                <w:b/>
                <w:color w:val="000000"/>
                <w:highlight w:val="cyan"/>
              </w:rPr>
            </w:pPr>
            <w:r w:rsidRPr="00E14984">
              <w:rPr>
                <w:color w:val="000000"/>
                <w:sz w:val="24"/>
                <w:szCs w:val="24"/>
              </w:rPr>
              <w:t>Данное рандомизированное клиническое исследование эквивалентна безопасности компаратора и соответствует заявленному показанию</w:t>
            </w:r>
          </w:p>
        </w:tc>
      </w:tr>
      <w:tr w:rsidR="00AB453F" w:rsidRPr="0055399E" w:rsidTr="00C65761">
        <w:trPr>
          <w:trHeight w:val="157"/>
        </w:trPr>
        <w:tc>
          <w:tcPr>
            <w:tcW w:w="572" w:type="dxa"/>
            <w:vMerge/>
          </w:tcPr>
          <w:p w:rsidR="00AB453F" w:rsidRPr="006B721B" w:rsidRDefault="00AB453F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AB453F" w:rsidRPr="006B721B" w:rsidRDefault="00AB453F" w:rsidP="003D50E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AB453F" w:rsidRPr="006B721B" w:rsidRDefault="00AB453F" w:rsidP="003D50EF">
            <w:pPr>
              <w:jc w:val="center"/>
              <w:rPr>
                <w:sz w:val="24"/>
              </w:rPr>
            </w:pPr>
            <w:r w:rsidRPr="006B721B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AB453F" w:rsidRPr="00292043" w:rsidRDefault="00E14984" w:rsidP="003D50EF">
            <w:pPr>
              <w:jc w:val="center"/>
              <w:rPr>
                <w:b/>
                <w:color w:val="000000"/>
                <w:highlight w:val="cyan"/>
              </w:rPr>
            </w:pPr>
            <w:r w:rsidRPr="00E14984">
              <w:rPr>
                <w:b/>
                <w:color w:val="000000"/>
              </w:rPr>
              <w:t>4</w:t>
            </w:r>
          </w:p>
        </w:tc>
      </w:tr>
      <w:tr w:rsidR="00AB453F" w:rsidRPr="0055399E" w:rsidTr="00C65761">
        <w:trPr>
          <w:trHeight w:val="158"/>
        </w:trPr>
        <w:tc>
          <w:tcPr>
            <w:tcW w:w="572" w:type="dxa"/>
            <w:vMerge w:val="restart"/>
          </w:tcPr>
          <w:p w:rsidR="00AB453F" w:rsidRPr="006B721B" w:rsidRDefault="00AB453F" w:rsidP="003D50EF">
            <w:pPr>
              <w:jc w:val="center"/>
              <w:rPr>
                <w:b/>
                <w:color w:val="000000"/>
              </w:rPr>
            </w:pPr>
            <w:r w:rsidRPr="006B721B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AB453F" w:rsidRPr="006B721B" w:rsidRDefault="00AB453F" w:rsidP="003D50EF">
            <w:pPr>
              <w:jc w:val="center"/>
              <w:rPr>
                <w:sz w:val="24"/>
                <w:lang w:val="en-US"/>
              </w:rPr>
            </w:pPr>
            <w:r w:rsidRPr="006B721B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AB453F" w:rsidRPr="006B721B" w:rsidRDefault="00AB453F" w:rsidP="003D50EF">
            <w:pPr>
              <w:jc w:val="center"/>
              <w:rPr>
                <w:sz w:val="24"/>
              </w:rPr>
            </w:pPr>
            <w:r w:rsidRPr="006B721B">
              <w:rPr>
                <w:sz w:val="24"/>
              </w:rPr>
              <w:t>описание, множитель</w:t>
            </w:r>
          </w:p>
        </w:tc>
        <w:tc>
          <w:tcPr>
            <w:tcW w:w="5808" w:type="dxa"/>
          </w:tcPr>
          <w:p w:rsidR="00AB453F" w:rsidRPr="00292043" w:rsidRDefault="00AB453F" w:rsidP="00E14984">
            <w:pPr>
              <w:tabs>
                <w:tab w:val="left" w:pos="280"/>
              </w:tabs>
              <w:rPr>
                <w:sz w:val="24"/>
                <w:highlight w:val="cyan"/>
              </w:rPr>
            </w:pPr>
            <w:r w:rsidRPr="00E14984">
              <w:rPr>
                <w:sz w:val="24"/>
              </w:rPr>
              <w:t xml:space="preserve">Пациенты с </w:t>
            </w:r>
            <w:r w:rsidR="00E14984" w:rsidRPr="00E14984">
              <w:rPr>
                <w:sz w:val="24"/>
              </w:rPr>
              <w:t>цервикальной дегенерацией диска</w:t>
            </w:r>
            <w:r w:rsidRPr="00E14984">
              <w:rPr>
                <w:sz w:val="24"/>
              </w:rPr>
              <w:t xml:space="preserve">, </w:t>
            </w:r>
            <w:r w:rsidR="00E14984">
              <w:rPr>
                <w:sz w:val="24"/>
              </w:rPr>
              <w:t>М</w:t>
            </w:r>
            <w:r w:rsidRPr="00E14984">
              <w:rPr>
                <w:sz w:val="24"/>
              </w:rPr>
              <w:t>ножитель - 1</w:t>
            </w:r>
          </w:p>
        </w:tc>
      </w:tr>
      <w:tr w:rsidR="00AB453F" w:rsidRPr="0055399E" w:rsidTr="00C65761">
        <w:trPr>
          <w:trHeight w:val="157"/>
        </w:trPr>
        <w:tc>
          <w:tcPr>
            <w:tcW w:w="572" w:type="dxa"/>
            <w:vMerge/>
          </w:tcPr>
          <w:p w:rsidR="00AB453F" w:rsidRPr="006B721B" w:rsidRDefault="00AB453F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AB453F" w:rsidRPr="006B721B" w:rsidRDefault="00AB453F" w:rsidP="003D50E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AB453F" w:rsidRPr="006B721B" w:rsidRDefault="00AB453F" w:rsidP="003D50EF">
            <w:pPr>
              <w:jc w:val="center"/>
              <w:rPr>
                <w:sz w:val="24"/>
              </w:rPr>
            </w:pPr>
            <w:r w:rsidRPr="006B721B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AB453F" w:rsidRPr="00292043" w:rsidRDefault="00E14984" w:rsidP="003D50EF">
            <w:pPr>
              <w:jc w:val="center"/>
              <w:rPr>
                <w:b/>
                <w:color w:val="000000"/>
                <w:highlight w:val="cyan"/>
              </w:rPr>
            </w:pPr>
            <w:r w:rsidRPr="00E14984">
              <w:rPr>
                <w:b/>
                <w:color w:val="000000"/>
              </w:rPr>
              <w:t>4</w:t>
            </w:r>
          </w:p>
        </w:tc>
      </w:tr>
      <w:tr w:rsidR="00AB453F" w:rsidRPr="0055399E" w:rsidTr="00C65761">
        <w:trPr>
          <w:trHeight w:val="158"/>
        </w:trPr>
        <w:tc>
          <w:tcPr>
            <w:tcW w:w="572" w:type="dxa"/>
            <w:vMerge w:val="restart"/>
          </w:tcPr>
          <w:p w:rsidR="00AB453F" w:rsidRPr="006B721B" w:rsidRDefault="00AB453F" w:rsidP="003D50EF">
            <w:pPr>
              <w:jc w:val="center"/>
              <w:rPr>
                <w:b/>
                <w:color w:val="000000"/>
              </w:rPr>
            </w:pPr>
            <w:r w:rsidRPr="006B721B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AB453F" w:rsidRPr="006B721B" w:rsidRDefault="00AB453F" w:rsidP="003D50EF">
            <w:pPr>
              <w:jc w:val="center"/>
              <w:rPr>
                <w:sz w:val="24"/>
                <w:lang w:val="en-US"/>
              </w:rPr>
            </w:pPr>
            <w:r w:rsidRPr="006B721B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AB453F" w:rsidRPr="006B721B" w:rsidRDefault="00AB453F" w:rsidP="003D50EF">
            <w:pPr>
              <w:jc w:val="center"/>
              <w:rPr>
                <w:sz w:val="24"/>
              </w:rPr>
            </w:pPr>
            <w:r w:rsidRPr="006B721B">
              <w:rPr>
                <w:sz w:val="24"/>
              </w:rPr>
              <w:t>описание, множитель</w:t>
            </w:r>
          </w:p>
        </w:tc>
        <w:tc>
          <w:tcPr>
            <w:tcW w:w="5808" w:type="dxa"/>
          </w:tcPr>
          <w:p w:rsidR="00AB453F" w:rsidRPr="00292043" w:rsidRDefault="001D16B1" w:rsidP="001D16B1">
            <w:pPr>
              <w:rPr>
                <w:sz w:val="24"/>
                <w:szCs w:val="24"/>
                <w:highlight w:val="cyan"/>
              </w:rPr>
            </w:pPr>
            <w:r>
              <w:rPr>
                <w:sz w:val="24"/>
                <w:szCs w:val="24"/>
              </w:rPr>
              <w:t>И</w:t>
            </w:r>
            <w:r w:rsidRPr="001D16B1">
              <w:rPr>
                <w:sz w:val="24"/>
                <w:szCs w:val="24"/>
              </w:rPr>
              <w:t>мплантацией шейного диска</w:t>
            </w:r>
            <w:r>
              <w:rPr>
                <w:sz w:val="24"/>
                <w:szCs w:val="24"/>
              </w:rPr>
              <w:t xml:space="preserve"> эффективно, компаратору</w:t>
            </w:r>
            <w:r w:rsidR="00E14984" w:rsidRPr="00E14984">
              <w:rPr>
                <w:sz w:val="24"/>
                <w:szCs w:val="24"/>
              </w:rPr>
              <w:t>.</w:t>
            </w:r>
            <w:r w:rsidR="00E14984" w:rsidRPr="001D16B1">
              <w:rPr>
                <w:sz w:val="24"/>
                <w:szCs w:val="24"/>
              </w:rPr>
              <w:t xml:space="preserve"> </w:t>
            </w:r>
            <w:r w:rsidR="00E14984">
              <w:rPr>
                <w:sz w:val="24"/>
                <w:szCs w:val="24"/>
              </w:rPr>
              <w:t>М</w:t>
            </w:r>
            <w:r w:rsidR="00E14984" w:rsidRPr="00E14984">
              <w:rPr>
                <w:sz w:val="24"/>
                <w:szCs w:val="24"/>
              </w:rPr>
              <w:t xml:space="preserve">ножитель </w:t>
            </w:r>
            <w:r w:rsidR="00AB453F" w:rsidRPr="00E14984">
              <w:rPr>
                <w:sz w:val="24"/>
                <w:szCs w:val="24"/>
              </w:rPr>
              <w:t>– 1</w:t>
            </w:r>
          </w:p>
        </w:tc>
      </w:tr>
      <w:tr w:rsidR="00AB453F" w:rsidRPr="0055399E" w:rsidTr="00C65761">
        <w:trPr>
          <w:trHeight w:val="157"/>
        </w:trPr>
        <w:tc>
          <w:tcPr>
            <w:tcW w:w="572" w:type="dxa"/>
            <w:vMerge/>
          </w:tcPr>
          <w:p w:rsidR="00AB453F" w:rsidRPr="006B721B" w:rsidRDefault="00AB453F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AB453F" w:rsidRPr="006B721B" w:rsidRDefault="00AB453F" w:rsidP="003D50E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AB453F" w:rsidRPr="006B721B" w:rsidRDefault="00AB453F" w:rsidP="003D50EF">
            <w:pPr>
              <w:jc w:val="center"/>
              <w:rPr>
                <w:sz w:val="24"/>
              </w:rPr>
            </w:pPr>
            <w:r w:rsidRPr="006B721B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AB453F" w:rsidRPr="00292043" w:rsidRDefault="00E14984" w:rsidP="003D50EF">
            <w:pPr>
              <w:jc w:val="center"/>
              <w:rPr>
                <w:b/>
                <w:highlight w:val="cyan"/>
              </w:rPr>
            </w:pPr>
            <w:r w:rsidRPr="00E14984">
              <w:rPr>
                <w:b/>
              </w:rPr>
              <w:t>4</w:t>
            </w:r>
          </w:p>
        </w:tc>
      </w:tr>
    </w:tbl>
    <w:p w:rsidR="00BA0801" w:rsidRDefault="00BA0801" w:rsidP="00BA0801">
      <w:pPr>
        <w:ind w:firstLine="567"/>
        <w:jc w:val="center"/>
        <w:rPr>
          <w:b/>
        </w:rPr>
      </w:pPr>
    </w:p>
    <w:p w:rsidR="00896EF6" w:rsidRDefault="00896EF6" w:rsidP="00BA0801">
      <w:pPr>
        <w:ind w:firstLine="567"/>
        <w:jc w:val="center"/>
        <w:rPr>
          <w:b/>
        </w:rPr>
      </w:pPr>
    </w:p>
    <w:p w:rsidR="00BA0801" w:rsidRPr="0038193E" w:rsidRDefault="00BA0801" w:rsidP="00BA0801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 13</w:t>
      </w:r>
      <w:r w:rsidRPr="0038193E">
        <w:rPr>
          <w:b/>
        </w:rPr>
        <w:t>.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 xml:space="preserve">порогового значения балла </w:t>
      </w:r>
      <w:r w:rsidRPr="00BA0801">
        <w:rPr>
          <w:b/>
          <w:color w:val="000000"/>
        </w:rPr>
        <w:t>сравнительной безопасности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BA0801" w:rsidTr="004D3C17">
        <w:tc>
          <w:tcPr>
            <w:tcW w:w="2392" w:type="dxa"/>
          </w:tcPr>
          <w:p w:rsidR="00BA0801" w:rsidRDefault="00BA0801" w:rsidP="004D3C17">
            <w:pPr>
              <w:jc w:val="center"/>
            </w:pPr>
          </w:p>
        </w:tc>
        <w:tc>
          <w:tcPr>
            <w:tcW w:w="2819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BA0801" w:rsidTr="004D3C17">
        <w:tc>
          <w:tcPr>
            <w:tcW w:w="2392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BA0801" w:rsidRDefault="00BA0801" w:rsidP="00C65761">
            <w:pPr>
              <w:jc w:val="center"/>
            </w:pPr>
            <w:r>
              <w:t>1</w:t>
            </w:r>
            <w:r w:rsidR="008B6133">
              <w:t>;</w:t>
            </w:r>
            <w:r w:rsidRPr="00C65761">
              <w:t>2</w:t>
            </w:r>
            <w:r w:rsidR="008B6133" w:rsidRPr="00C65761">
              <w:t>;</w:t>
            </w:r>
            <w:r w:rsidRPr="00C65761">
              <w:t>3</w:t>
            </w:r>
          </w:p>
        </w:tc>
        <w:tc>
          <w:tcPr>
            <w:tcW w:w="1967" w:type="dxa"/>
          </w:tcPr>
          <w:p w:rsidR="00BA0801" w:rsidRPr="00C34675" w:rsidRDefault="00292043" w:rsidP="00C65761">
            <w:pPr>
              <w:jc w:val="center"/>
            </w:pPr>
            <w:r>
              <w:t>8</w:t>
            </w:r>
            <w:r w:rsidR="00FD4AA4">
              <w:t>;</w:t>
            </w:r>
            <w:r w:rsidR="00DC44C7" w:rsidRPr="00DC44C7">
              <w:t>4</w:t>
            </w:r>
            <w:r w:rsidR="00E34C6E" w:rsidRPr="00C65761">
              <w:t>;</w:t>
            </w:r>
            <w:r w:rsidR="00C65761" w:rsidRPr="00C65761">
              <w:t>4</w:t>
            </w:r>
          </w:p>
        </w:tc>
        <w:tc>
          <w:tcPr>
            <w:tcW w:w="2393" w:type="dxa"/>
          </w:tcPr>
          <w:p w:rsidR="00BA0801" w:rsidRDefault="00C65761" w:rsidP="004D3C17">
            <w:pPr>
              <w:jc w:val="center"/>
            </w:pPr>
            <w:r>
              <w:t>4</w:t>
            </w:r>
          </w:p>
        </w:tc>
      </w:tr>
      <w:tr w:rsidR="00BA0801" w:rsidTr="004D3C17">
        <w:tc>
          <w:tcPr>
            <w:tcW w:w="2392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C</w:t>
            </w:r>
          </w:p>
        </w:tc>
        <w:tc>
          <w:tcPr>
            <w:tcW w:w="2819" w:type="dxa"/>
          </w:tcPr>
          <w:p w:rsidR="00BA0801" w:rsidRDefault="008B6133" w:rsidP="004D3C17">
            <w:pPr>
              <w:jc w:val="center"/>
            </w:pPr>
            <w:r>
              <w:t>1;2;</w:t>
            </w:r>
            <w:r w:rsidR="00BA0801">
              <w:t>3</w:t>
            </w:r>
          </w:p>
        </w:tc>
        <w:tc>
          <w:tcPr>
            <w:tcW w:w="1967" w:type="dxa"/>
          </w:tcPr>
          <w:p w:rsidR="00BA0801" w:rsidRPr="00C34675" w:rsidRDefault="00C65761" w:rsidP="00C65761">
            <w:pPr>
              <w:jc w:val="center"/>
            </w:pPr>
            <w:r>
              <w:t>8;</w:t>
            </w:r>
            <w:r w:rsidRPr="00DC44C7">
              <w:t>4</w:t>
            </w:r>
            <w:r w:rsidRPr="00C65761">
              <w:t>;4</w:t>
            </w:r>
          </w:p>
        </w:tc>
        <w:tc>
          <w:tcPr>
            <w:tcW w:w="2393" w:type="dxa"/>
          </w:tcPr>
          <w:p w:rsidR="00BA0801" w:rsidRDefault="00C65761" w:rsidP="004D3C17">
            <w:pPr>
              <w:jc w:val="center"/>
            </w:pPr>
            <w:r>
              <w:t>4</w:t>
            </w:r>
          </w:p>
        </w:tc>
      </w:tr>
      <w:tr w:rsidR="00BA0801" w:rsidTr="004D3C17">
        <w:tc>
          <w:tcPr>
            <w:tcW w:w="7178" w:type="dxa"/>
            <w:gridSpan w:val="3"/>
          </w:tcPr>
          <w:p w:rsidR="00BA0801" w:rsidRPr="00A06325" w:rsidRDefault="00BA0801" w:rsidP="004D3C17">
            <w:pPr>
              <w:jc w:val="center"/>
              <w:rPr>
                <w:b/>
              </w:rPr>
            </w:pPr>
            <w:r w:rsidRPr="00A06325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BA0801" w:rsidRPr="0055399E" w:rsidRDefault="00C65761" w:rsidP="004D3C17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</w:tbl>
    <w:p w:rsidR="00D87FEF" w:rsidRDefault="00D87FEF" w:rsidP="00D87FEF">
      <w:pPr>
        <w:ind w:firstLine="567"/>
        <w:jc w:val="center"/>
        <w:rPr>
          <w:b/>
        </w:rPr>
        <w:sectPr w:rsidR="00D87FE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87FEF" w:rsidRPr="0096326D" w:rsidRDefault="00D87FEF" w:rsidP="00D87FEF">
      <w:pPr>
        <w:ind w:firstLine="567"/>
        <w:jc w:val="center"/>
        <w:rPr>
          <w:b/>
        </w:rPr>
      </w:pPr>
      <w:r w:rsidRPr="0096326D">
        <w:rPr>
          <w:b/>
        </w:rPr>
        <w:lastRenderedPageBreak/>
        <w:t>Таблица №</w:t>
      </w:r>
      <w:r w:rsidR="007F3839" w:rsidRPr="0096326D">
        <w:rPr>
          <w:b/>
        </w:rPr>
        <w:t xml:space="preserve"> </w:t>
      </w:r>
      <w:r w:rsidRPr="0096326D">
        <w:rPr>
          <w:b/>
        </w:rPr>
        <w:t>14.</w:t>
      </w:r>
    </w:p>
    <w:p w:rsidR="00D87FEF" w:rsidRPr="0096326D" w:rsidRDefault="00D87FEF" w:rsidP="00D87FEF">
      <w:pPr>
        <w:ind w:firstLine="567"/>
        <w:jc w:val="center"/>
        <w:rPr>
          <w:b/>
          <w:color w:val="000000"/>
        </w:rPr>
      </w:pPr>
      <w:r w:rsidRPr="0096326D">
        <w:rPr>
          <w:b/>
          <w:color w:val="000000"/>
        </w:rPr>
        <w:t>Результаты порогового значения балла социальной значимости</w:t>
      </w:r>
    </w:p>
    <w:bookmarkEnd w:id="4"/>
    <w:tbl>
      <w:tblPr>
        <w:tblpPr w:leftFromText="180" w:rightFromText="180" w:vertAnchor="page" w:horzAnchor="margin" w:tblpY="2093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4"/>
        <w:gridCol w:w="5645"/>
        <w:gridCol w:w="1992"/>
        <w:gridCol w:w="1205"/>
      </w:tblGrid>
      <w:tr w:rsidR="00D87FEF" w:rsidRPr="00C65761" w:rsidTr="00D87FEF">
        <w:trPr>
          <w:trHeight w:val="293"/>
        </w:trPr>
        <w:tc>
          <w:tcPr>
            <w:tcW w:w="567" w:type="dxa"/>
            <w:shd w:val="clear" w:color="auto" w:fill="auto"/>
          </w:tcPr>
          <w:p w:rsidR="00D87FEF" w:rsidRPr="00C65761" w:rsidRDefault="00D87FEF" w:rsidP="00D87FEF">
            <w:pPr>
              <w:jc w:val="center"/>
              <w:rPr>
                <w:bCs/>
                <w:sz w:val="24"/>
                <w:szCs w:val="24"/>
                <w:highlight w:val="cyan"/>
              </w:rPr>
            </w:pP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96326D" w:rsidRDefault="00D87FEF" w:rsidP="00D87FEF">
            <w:pPr>
              <w:jc w:val="center"/>
              <w:rPr>
                <w:sz w:val="24"/>
                <w:szCs w:val="24"/>
              </w:rPr>
            </w:pPr>
            <w:r w:rsidRPr="0096326D">
              <w:rPr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96326D" w:rsidRDefault="00D87FEF" w:rsidP="00D87FEF">
            <w:pPr>
              <w:ind w:firstLine="47"/>
              <w:jc w:val="center"/>
              <w:rPr>
                <w:sz w:val="24"/>
                <w:szCs w:val="24"/>
              </w:rPr>
            </w:pPr>
            <w:r w:rsidRPr="0096326D">
              <w:rPr>
                <w:bCs/>
                <w:sz w:val="24"/>
                <w:szCs w:val="24"/>
              </w:rPr>
              <w:t>Результат оценки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96326D" w:rsidRDefault="00D87FEF" w:rsidP="00D87FEF">
            <w:pPr>
              <w:jc w:val="center"/>
              <w:rPr>
                <w:sz w:val="24"/>
                <w:szCs w:val="24"/>
              </w:rPr>
            </w:pPr>
            <w:r w:rsidRPr="0096326D">
              <w:rPr>
                <w:bCs/>
                <w:sz w:val="24"/>
                <w:szCs w:val="24"/>
              </w:rPr>
              <w:t>Балл</w:t>
            </w:r>
          </w:p>
        </w:tc>
      </w:tr>
      <w:tr w:rsidR="00D87FEF" w:rsidRPr="00C65761" w:rsidTr="00D87FEF">
        <w:trPr>
          <w:trHeight w:val="796"/>
        </w:trPr>
        <w:tc>
          <w:tcPr>
            <w:tcW w:w="567" w:type="dxa"/>
            <w:shd w:val="clear" w:color="auto" w:fill="auto"/>
          </w:tcPr>
          <w:p w:rsidR="00D87FEF" w:rsidRPr="0096326D" w:rsidRDefault="00D87FEF" w:rsidP="00D87FEF">
            <w:pPr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1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96326D" w:rsidRDefault="00D87FEF" w:rsidP="00D87FEF">
            <w:pPr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Показание занимает одно из 20 первых мест в структуре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7FEF" w:rsidRPr="0096326D" w:rsidRDefault="001E3895" w:rsidP="00D87FEF">
            <w:pPr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14</w:t>
            </w:r>
            <w:r w:rsidR="00531A33" w:rsidRPr="0096326D">
              <w:rPr>
                <w:sz w:val="24"/>
                <w:szCs w:val="24"/>
              </w:rPr>
              <w:t xml:space="preserve"> место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7FEF" w:rsidRPr="0096326D" w:rsidRDefault="001E3895" w:rsidP="005513C0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 xml:space="preserve">1 </w:t>
            </w:r>
          </w:p>
        </w:tc>
      </w:tr>
      <w:tr w:rsidR="00D87FEF" w:rsidRPr="00C65761" w:rsidTr="00D87FEF">
        <w:trPr>
          <w:trHeight w:val="740"/>
        </w:trPr>
        <w:tc>
          <w:tcPr>
            <w:tcW w:w="567" w:type="dxa"/>
            <w:shd w:val="clear" w:color="auto" w:fill="auto"/>
            <w:vAlign w:val="center"/>
          </w:tcPr>
          <w:p w:rsidR="00D87FEF" w:rsidRPr="0096326D" w:rsidRDefault="00D87FEF" w:rsidP="00D87FEF">
            <w:pPr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2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87FEF" w:rsidRPr="0096326D" w:rsidRDefault="00D87FEF" w:rsidP="00D87FEF">
            <w:pPr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Показание занимает одно из 20 первых мест в структуре смертности граждан РК (по актуальным статистическим данным)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87FEF" w:rsidRPr="0096326D" w:rsidRDefault="00D92AE1" w:rsidP="002A4785">
            <w:pPr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87FEF" w:rsidRPr="0096326D" w:rsidRDefault="00D92AE1" w:rsidP="00D87FEF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0</w:t>
            </w:r>
          </w:p>
        </w:tc>
      </w:tr>
      <w:tr w:rsidR="00D92AE1" w:rsidRPr="00C65761" w:rsidTr="00D87FEF">
        <w:trPr>
          <w:trHeight w:val="828"/>
        </w:trPr>
        <w:tc>
          <w:tcPr>
            <w:tcW w:w="567" w:type="dxa"/>
            <w:shd w:val="clear" w:color="auto" w:fill="auto"/>
            <w:vAlign w:val="center"/>
          </w:tcPr>
          <w:p w:rsidR="00D92AE1" w:rsidRPr="0096326D" w:rsidRDefault="00D92AE1" w:rsidP="00D92AE1">
            <w:pPr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3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92AE1" w:rsidRPr="0096326D" w:rsidRDefault="00D92AE1" w:rsidP="00D92AE1">
            <w:pPr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Показание входит в число влияющих детскую смертность и материнское здоровье, в соответствии Целями развития тысячелетия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96326D" w:rsidRDefault="00D92AE1" w:rsidP="002A4785">
            <w:pPr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96326D" w:rsidRDefault="00D92AE1" w:rsidP="00D92AE1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0</w:t>
            </w:r>
          </w:p>
        </w:tc>
      </w:tr>
      <w:tr w:rsidR="00D92AE1" w:rsidRPr="00C65761" w:rsidTr="00D87FEF">
        <w:trPr>
          <w:trHeight w:val="828"/>
        </w:trPr>
        <w:tc>
          <w:tcPr>
            <w:tcW w:w="567" w:type="dxa"/>
            <w:shd w:val="clear" w:color="auto" w:fill="auto"/>
            <w:vAlign w:val="center"/>
          </w:tcPr>
          <w:p w:rsidR="00D92AE1" w:rsidRPr="0096326D" w:rsidRDefault="00D92AE1" w:rsidP="00D92AE1">
            <w:pPr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4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2AE1" w:rsidRPr="0096326D" w:rsidRDefault="00D92AE1" w:rsidP="00D92AE1">
            <w:pPr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96326D" w:rsidRDefault="00D92AE1" w:rsidP="002A4785">
            <w:pPr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96326D" w:rsidRDefault="00D92AE1" w:rsidP="00D92AE1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0</w:t>
            </w:r>
          </w:p>
        </w:tc>
      </w:tr>
      <w:tr w:rsidR="00D87FEF" w:rsidRPr="00C65761" w:rsidTr="00D87FEF">
        <w:trPr>
          <w:trHeight w:val="877"/>
        </w:trPr>
        <w:tc>
          <w:tcPr>
            <w:tcW w:w="567" w:type="dxa"/>
            <w:shd w:val="clear" w:color="auto" w:fill="auto"/>
            <w:vAlign w:val="center"/>
          </w:tcPr>
          <w:p w:rsidR="00D87FEF" w:rsidRPr="0096326D" w:rsidRDefault="00D87FEF" w:rsidP="00D87FEF">
            <w:pPr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5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96326D" w:rsidRDefault="00D87FEF" w:rsidP="00D87FEF">
            <w:pPr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565B" w:rsidRDefault="0029565B" w:rsidP="0029565B">
            <w:pPr>
              <w:ind w:left="80"/>
              <w:jc w:val="both"/>
              <w:rPr>
                <w:sz w:val="22"/>
                <w:szCs w:val="22"/>
              </w:rPr>
            </w:pPr>
            <w:r w:rsidRPr="0029565B">
              <w:rPr>
                <w:sz w:val="22"/>
                <w:szCs w:val="22"/>
              </w:rPr>
              <w:t>Акционерное общество «Национальный центр нейрохирургии»</w:t>
            </w:r>
            <w:r>
              <w:rPr>
                <w:sz w:val="22"/>
                <w:szCs w:val="22"/>
              </w:rPr>
              <w:t>;</w:t>
            </w:r>
          </w:p>
          <w:p w:rsidR="0029565B" w:rsidRPr="0029565B" w:rsidRDefault="0029565B" w:rsidP="0029565B">
            <w:pPr>
              <w:ind w:left="80"/>
              <w:jc w:val="both"/>
              <w:rPr>
                <w:sz w:val="22"/>
                <w:szCs w:val="22"/>
              </w:rPr>
            </w:pPr>
            <w:r w:rsidRPr="0029565B">
              <w:rPr>
                <w:sz w:val="22"/>
                <w:szCs w:val="22"/>
              </w:rPr>
              <w:t>Государственное коммунальное предприятие "Городская клиническая больница №7" на праве хозяйственного ведения Управления здравоохранения города Алматы</w:t>
            </w:r>
            <w:r>
              <w:rPr>
                <w:sz w:val="22"/>
                <w:szCs w:val="22"/>
              </w:rPr>
              <w:t>;</w:t>
            </w:r>
          </w:p>
          <w:p w:rsidR="0029565B" w:rsidRPr="0029565B" w:rsidRDefault="0029565B" w:rsidP="0029565B">
            <w:pPr>
              <w:ind w:left="80"/>
              <w:jc w:val="both"/>
              <w:rPr>
                <w:sz w:val="22"/>
                <w:szCs w:val="22"/>
              </w:rPr>
            </w:pPr>
            <w:r w:rsidRPr="0029565B">
              <w:rPr>
                <w:sz w:val="22"/>
                <w:szCs w:val="22"/>
              </w:rPr>
              <w:t>Коммунальное государственное предприятие "Областной медицинский центр" управления здравоохранения Карагандинской области</w:t>
            </w:r>
            <w:r>
              <w:rPr>
                <w:sz w:val="22"/>
                <w:szCs w:val="22"/>
              </w:rPr>
              <w:t>;</w:t>
            </w:r>
          </w:p>
          <w:p w:rsidR="00C13499" w:rsidRPr="00F94FAA" w:rsidRDefault="0029565B" w:rsidP="00F94FAA">
            <w:pPr>
              <w:ind w:left="80"/>
              <w:jc w:val="both"/>
              <w:rPr>
                <w:sz w:val="22"/>
                <w:szCs w:val="22"/>
              </w:rPr>
            </w:pPr>
            <w:r w:rsidRPr="0029565B">
              <w:rPr>
                <w:sz w:val="22"/>
                <w:szCs w:val="22"/>
              </w:rPr>
              <w:t>Республиканское государственное предприятие на праве хозяйственного ведения "Казахский научно-</w:t>
            </w:r>
            <w:r w:rsidRPr="0029565B">
              <w:rPr>
                <w:sz w:val="22"/>
                <w:szCs w:val="22"/>
              </w:rPr>
              <w:lastRenderedPageBreak/>
              <w:t>исследовательский институт онкологии и радиологии" Министерства здравоохранения и социального развития Республики Казахстан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D87FEF" w:rsidRPr="0096326D" w:rsidRDefault="00C13499" w:rsidP="00D87FEF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lastRenderedPageBreak/>
              <w:t>1</w:t>
            </w:r>
          </w:p>
        </w:tc>
      </w:tr>
      <w:tr w:rsidR="00D87FEF" w:rsidRPr="00C65761" w:rsidTr="00D87FEF">
        <w:trPr>
          <w:trHeight w:val="335"/>
        </w:trPr>
        <w:tc>
          <w:tcPr>
            <w:tcW w:w="8085" w:type="dxa"/>
            <w:gridSpan w:val="3"/>
            <w:shd w:val="clear" w:color="auto" w:fill="auto"/>
            <w:vAlign w:val="center"/>
          </w:tcPr>
          <w:p w:rsidR="00D87FEF" w:rsidRPr="0096326D" w:rsidRDefault="00D87FEF" w:rsidP="00D87FEF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D87FEF" w:rsidRPr="0096326D" w:rsidRDefault="0096326D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  <w:r w:rsidR="0024479B" w:rsidRPr="0096326D">
              <w:rPr>
                <w:sz w:val="24"/>
                <w:szCs w:val="24"/>
              </w:rPr>
              <w:t>сумма</w:t>
            </w:r>
          </w:p>
        </w:tc>
      </w:tr>
    </w:tbl>
    <w:p w:rsidR="002A4785" w:rsidRPr="00C65761" w:rsidRDefault="002A4785" w:rsidP="00294300">
      <w:pPr>
        <w:ind w:firstLine="567"/>
        <w:jc w:val="center"/>
        <w:rPr>
          <w:b/>
          <w:highlight w:val="cyan"/>
        </w:rPr>
      </w:pPr>
      <w:bookmarkStart w:id="5" w:name="Таблица8_уникальность"/>
    </w:p>
    <w:p w:rsidR="00294300" w:rsidRPr="0096326D" w:rsidRDefault="00294300" w:rsidP="00294300">
      <w:pPr>
        <w:ind w:firstLine="567"/>
        <w:jc w:val="center"/>
        <w:rPr>
          <w:b/>
        </w:rPr>
      </w:pPr>
      <w:r w:rsidRPr="0096326D">
        <w:rPr>
          <w:b/>
        </w:rPr>
        <w:t>Таблица №</w:t>
      </w:r>
      <w:r w:rsidR="007F3839" w:rsidRPr="0096326D">
        <w:rPr>
          <w:b/>
        </w:rPr>
        <w:t xml:space="preserve"> </w:t>
      </w:r>
      <w:r w:rsidRPr="0096326D">
        <w:rPr>
          <w:b/>
        </w:rPr>
        <w:t>8.</w:t>
      </w:r>
    </w:p>
    <w:p w:rsidR="00294300" w:rsidRPr="0096326D" w:rsidRDefault="00294300" w:rsidP="00294300">
      <w:pPr>
        <w:ind w:firstLine="567"/>
        <w:jc w:val="center"/>
        <w:rPr>
          <w:b/>
        </w:rPr>
      </w:pPr>
      <w:r w:rsidRPr="0096326D">
        <w:rPr>
          <w:b/>
        </w:rPr>
        <w:t xml:space="preserve"> Шкала оценки уникальности МТ</w:t>
      </w:r>
    </w:p>
    <w:p w:rsidR="007F3839" w:rsidRPr="0096326D" w:rsidRDefault="007F3839" w:rsidP="00294300">
      <w:pPr>
        <w:ind w:firstLine="567"/>
        <w:jc w:val="center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5"/>
        <w:gridCol w:w="5475"/>
        <w:gridCol w:w="2951"/>
        <w:gridCol w:w="700"/>
      </w:tblGrid>
      <w:tr w:rsidR="00294300" w:rsidRPr="0096326D" w:rsidTr="004D3C17">
        <w:tc>
          <w:tcPr>
            <w:tcW w:w="445" w:type="dxa"/>
          </w:tcPr>
          <w:p w:rsidR="00294300" w:rsidRPr="0096326D" w:rsidRDefault="00294300" w:rsidP="004D3C17">
            <w:pPr>
              <w:jc w:val="center"/>
              <w:rPr>
                <w:bCs/>
                <w:sz w:val="24"/>
                <w:szCs w:val="24"/>
              </w:rPr>
            </w:pPr>
            <w:r w:rsidRPr="0096326D">
              <w:rPr>
                <w:bCs/>
                <w:sz w:val="24"/>
                <w:szCs w:val="24"/>
              </w:rPr>
              <w:t>№</w:t>
            </w:r>
          </w:p>
        </w:tc>
        <w:tc>
          <w:tcPr>
            <w:tcW w:w="5475" w:type="dxa"/>
          </w:tcPr>
          <w:p w:rsidR="00294300" w:rsidRPr="0096326D" w:rsidRDefault="00294300" w:rsidP="004D3C17">
            <w:pPr>
              <w:jc w:val="center"/>
              <w:rPr>
                <w:sz w:val="24"/>
                <w:szCs w:val="24"/>
              </w:rPr>
            </w:pPr>
            <w:r w:rsidRPr="0096326D">
              <w:rPr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2951" w:type="dxa"/>
          </w:tcPr>
          <w:p w:rsidR="00294300" w:rsidRPr="0096326D" w:rsidRDefault="00294300" w:rsidP="004D3C17">
            <w:pPr>
              <w:ind w:firstLine="47"/>
              <w:jc w:val="center"/>
              <w:rPr>
                <w:sz w:val="24"/>
                <w:szCs w:val="24"/>
              </w:rPr>
            </w:pPr>
            <w:r w:rsidRPr="0096326D">
              <w:rPr>
                <w:bCs/>
                <w:sz w:val="24"/>
                <w:szCs w:val="24"/>
              </w:rPr>
              <w:t>Результат оценки</w:t>
            </w:r>
          </w:p>
        </w:tc>
        <w:tc>
          <w:tcPr>
            <w:tcW w:w="700" w:type="dxa"/>
          </w:tcPr>
          <w:p w:rsidR="00294300" w:rsidRPr="0096326D" w:rsidRDefault="00294300" w:rsidP="004D3C17">
            <w:pPr>
              <w:jc w:val="center"/>
              <w:rPr>
                <w:sz w:val="24"/>
                <w:szCs w:val="24"/>
              </w:rPr>
            </w:pPr>
            <w:r w:rsidRPr="0096326D">
              <w:rPr>
                <w:bCs/>
                <w:sz w:val="24"/>
                <w:szCs w:val="24"/>
              </w:rPr>
              <w:t>Балл</w:t>
            </w:r>
          </w:p>
        </w:tc>
      </w:tr>
      <w:tr w:rsidR="00294300" w:rsidRPr="0096326D" w:rsidTr="004D3C17">
        <w:tc>
          <w:tcPr>
            <w:tcW w:w="445" w:type="dxa"/>
            <w:vMerge w:val="restart"/>
          </w:tcPr>
          <w:p w:rsidR="00294300" w:rsidRPr="0096326D" w:rsidRDefault="00294300" w:rsidP="004D3C17">
            <w:pPr>
              <w:jc w:val="center"/>
            </w:pPr>
            <w:r w:rsidRPr="0096326D">
              <w:t>1</w:t>
            </w:r>
          </w:p>
        </w:tc>
        <w:tc>
          <w:tcPr>
            <w:tcW w:w="5475" w:type="dxa"/>
            <w:vMerge w:val="restart"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  <w:r w:rsidRPr="0096326D">
              <w:rPr>
                <w:sz w:val="24"/>
                <w:szCs w:val="24"/>
              </w:rPr>
              <w:t>Отсутствуют подобные технологии, применяющие по указанным показаниям</w:t>
            </w: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10</w:t>
            </w:r>
          </w:p>
        </w:tc>
      </w:tr>
      <w:tr w:rsidR="00294300" w:rsidRPr="0096326D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9</w:t>
            </w:r>
          </w:p>
        </w:tc>
      </w:tr>
      <w:tr w:rsidR="00294300" w:rsidRPr="0096326D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294D99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294D99">
              <w:rPr>
                <w:sz w:val="24"/>
                <w:szCs w:val="24"/>
              </w:rPr>
              <w:t>8</w:t>
            </w:r>
          </w:p>
        </w:tc>
      </w:tr>
      <w:tr w:rsidR="00294300" w:rsidRPr="0096326D" w:rsidTr="004D3C17">
        <w:tc>
          <w:tcPr>
            <w:tcW w:w="445" w:type="dxa"/>
            <w:vMerge w:val="restart"/>
          </w:tcPr>
          <w:p w:rsidR="00294300" w:rsidRPr="0096326D" w:rsidRDefault="00294300" w:rsidP="004D3C17">
            <w:pPr>
              <w:jc w:val="center"/>
            </w:pPr>
            <w:r w:rsidRPr="0096326D">
              <w:t>2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96326D" w:rsidRDefault="00294300" w:rsidP="004D3C17">
            <w:pPr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294D99" w:rsidRDefault="00294300" w:rsidP="004D3C17">
            <w:pPr>
              <w:ind w:left="80"/>
              <w:jc w:val="center"/>
              <w:rPr>
                <w:b/>
                <w:sz w:val="24"/>
                <w:szCs w:val="24"/>
              </w:rPr>
            </w:pPr>
            <w:r w:rsidRPr="00294D99">
              <w:rPr>
                <w:b/>
                <w:sz w:val="24"/>
                <w:szCs w:val="24"/>
              </w:rPr>
              <w:t>8</w:t>
            </w:r>
          </w:p>
        </w:tc>
      </w:tr>
      <w:tr w:rsidR="00294300" w:rsidRPr="0096326D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7</w:t>
            </w:r>
          </w:p>
        </w:tc>
      </w:tr>
      <w:tr w:rsidR="00294300" w:rsidRPr="0096326D" w:rsidTr="00DF4A69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294300" w:rsidRPr="00294D99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294D99">
              <w:rPr>
                <w:sz w:val="24"/>
                <w:szCs w:val="24"/>
              </w:rPr>
              <w:t>6</w:t>
            </w:r>
          </w:p>
        </w:tc>
      </w:tr>
      <w:tr w:rsidR="00294300" w:rsidRPr="0096326D" w:rsidTr="004D3C17">
        <w:tc>
          <w:tcPr>
            <w:tcW w:w="445" w:type="dxa"/>
            <w:vMerge w:val="restart"/>
          </w:tcPr>
          <w:p w:rsidR="00294300" w:rsidRPr="0096326D" w:rsidRDefault="00294300" w:rsidP="004D3C17">
            <w:pPr>
              <w:jc w:val="center"/>
            </w:pPr>
            <w:r w:rsidRPr="0096326D">
              <w:t>3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96326D" w:rsidRDefault="00294300" w:rsidP="004D3C17">
            <w:pPr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6</w:t>
            </w:r>
          </w:p>
        </w:tc>
      </w:tr>
      <w:tr w:rsidR="00294300" w:rsidRPr="0096326D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</w:pPr>
          </w:p>
        </w:tc>
        <w:tc>
          <w:tcPr>
            <w:tcW w:w="5475" w:type="dxa"/>
            <w:vMerge/>
            <w:vAlign w:val="center"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5</w:t>
            </w:r>
          </w:p>
        </w:tc>
      </w:tr>
      <w:tr w:rsidR="00294300" w:rsidRPr="0096326D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</w:pPr>
          </w:p>
        </w:tc>
        <w:tc>
          <w:tcPr>
            <w:tcW w:w="5475" w:type="dxa"/>
            <w:vMerge/>
            <w:vAlign w:val="center"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4</w:t>
            </w:r>
          </w:p>
        </w:tc>
      </w:tr>
      <w:tr w:rsidR="00294300" w:rsidRPr="0096326D" w:rsidTr="004D3C17">
        <w:tc>
          <w:tcPr>
            <w:tcW w:w="445" w:type="dxa"/>
            <w:vMerge w:val="restart"/>
          </w:tcPr>
          <w:p w:rsidR="00294300" w:rsidRPr="0096326D" w:rsidRDefault="00294300" w:rsidP="004D3C17">
            <w:pPr>
              <w:jc w:val="center"/>
            </w:pPr>
            <w:r w:rsidRPr="0096326D">
              <w:t>4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96326D" w:rsidRDefault="00294300" w:rsidP="004D3C17">
            <w:pPr>
              <w:widowControl w:val="0"/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4</w:t>
            </w:r>
          </w:p>
        </w:tc>
      </w:tr>
      <w:tr w:rsidR="00294300" w:rsidRPr="0096326D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3</w:t>
            </w:r>
          </w:p>
        </w:tc>
      </w:tr>
      <w:tr w:rsidR="00294300" w:rsidRPr="0096326D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2</w:t>
            </w:r>
          </w:p>
        </w:tc>
      </w:tr>
      <w:tr w:rsidR="00294300" w:rsidRPr="0096326D" w:rsidTr="004D3C17">
        <w:tc>
          <w:tcPr>
            <w:tcW w:w="445" w:type="dxa"/>
            <w:vMerge w:val="restart"/>
          </w:tcPr>
          <w:p w:rsidR="00294300" w:rsidRPr="0096326D" w:rsidRDefault="00294300" w:rsidP="004D3C17">
            <w:pPr>
              <w:jc w:val="center"/>
            </w:pPr>
            <w:r w:rsidRPr="0096326D">
              <w:t>5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96326D" w:rsidRDefault="00294300" w:rsidP="004D3C17">
            <w:pPr>
              <w:jc w:val="both"/>
              <w:rPr>
                <w:sz w:val="24"/>
                <w:szCs w:val="24"/>
              </w:rPr>
            </w:pPr>
            <w:r w:rsidRPr="0096326D">
              <w:rPr>
                <w:rFonts w:eastAsiaTheme="minorHAnsi"/>
                <w:sz w:val="24"/>
                <w:szCs w:val="24"/>
                <w:lang w:eastAsia="en-US"/>
              </w:rPr>
              <w:t>Есть прямые аналоги заявляемой технологии, 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2</w:t>
            </w:r>
          </w:p>
        </w:tc>
      </w:tr>
      <w:tr w:rsidR="00294300" w:rsidRPr="0096326D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1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0</w:t>
            </w:r>
          </w:p>
        </w:tc>
      </w:tr>
    </w:tbl>
    <w:p w:rsidR="00294300" w:rsidRDefault="00294300" w:rsidP="00294300">
      <w:pPr>
        <w:ind w:firstLine="567"/>
        <w:jc w:val="center"/>
        <w:rPr>
          <w:b/>
        </w:rPr>
      </w:pPr>
    </w:p>
    <w:bookmarkEnd w:id="5"/>
    <w:p w:rsidR="00F477C9" w:rsidRDefault="00F477C9" w:rsidP="00F477C9">
      <w:pPr>
        <w:jc w:val="center"/>
        <w:rPr>
          <w:b/>
        </w:rPr>
      </w:pPr>
    </w:p>
    <w:p w:rsidR="00F477C9" w:rsidRPr="00F477C9" w:rsidRDefault="00F477C9" w:rsidP="00F477C9">
      <w:pPr>
        <w:jc w:val="center"/>
        <w:rPr>
          <w:b/>
        </w:rPr>
      </w:pPr>
      <w:r w:rsidRPr="00F477C9">
        <w:rPr>
          <w:b/>
        </w:rPr>
        <w:t>Таблица № 1</w:t>
      </w:r>
      <w:r>
        <w:rPr>
          <w:b/>
        </w:rPr>
        <w:t>5</w:t>
      </w:r>
      <w:r w:rsidRPr="00F477C9">
        <w:rPr>
          <w:b/>
        </w:rPr>
        <w:t>.</w:t>
      </w:r>
    </w:p>
    <w:p w:rsidR="00F477C9" w:rsidRDefault="00F477C9" w:rsidP="00F477C9">
      <w:pPr>
        <w:jc w:val="center"/>
        <w:rPr>
          <w:b/>
        </w:rPr>
      </w:pPr>
      <w:r w:rsidRPr="00F477C9">
        <w:rPr>
          <w:b/>
        </w:rPr>
        <w:t xml:space="preserve">Результаты оценки исследования </w:t>
      </w:r>
      <w:r>
        <w:rPr>
          <w:b/>
        </w:rPr>
        <w:t xml:space="preserve">доказательств </w:t>
      </w:r>
    </w:p>
    <w:p w:rsidR="00F477C9" w:rsidRDefault="00F477C9" w:rsidP="00F477C9">
      <w:pPr>
        <w:jc w:val="center"/>
        <w:rPr>
          <w:b/>
        </w:rPr>
      </w:pPr>
      <w:r>
        <w:rPr>
          <w:b/>
        </w:rPr>
        <w:t>клинико-экономической эффективности</w:t>
      </w:r>
    </w:p>
    <w:p w:rsidR="00F477C9" w:rsidRDefault="00F477C9" w:rsidP="00F477C9">
      <w:pPr>
        <w:jc w:val="center"/>
        <w:rPr>
          <w:b/>
          <w:highlight w:val="yellow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4"/>
        <w:gridCol w:w="1613"/>
        <w:gridCol w:w="1352"/>
        <w:gridCol w:w="5992"/>
      </w:tblGrid>
      <w:tr w:rsidR="00F477C9" w:rsidTr="003D50EF">
        <w:tc>
          <w:tcPr>
            <w:tcW w:w="614" w:type="dxa"/>
          </w:tcPr>
          <w:p w:rsidR="00F477C9" w:rsidRPr="00311DA1" w:rsidRDefault="00F477C9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65" w:type="dxa"/>
            <w:gridSpan w:val="2"/>
          </w:tcPr>
          <w:p w:rsidR="00F477C9" w:rsidRDefault="00F477C9" w:rsidP="003D50E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992" w:type="dxa"/>
          </w:tcPr>
          <w:p w:rsidR="00F477C9" w:rsidRDefault="00F477C9" w:rsidP="003D50E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F477C9" w:rsidRPr="0062148E" w:rsidTr="003D50EF">
        <w:tc>
          <w:tcPr>
            <w:tcW w:w="614" w:type="dxa"/>
          </w:tcPr>
          <w:p w:rsidR="00F477C9" w:rsidRDefault="00F477C9" w:rsidP="003D50E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F477C9" w:rsidRPr="00792405" w:rsidRDefault="00F477C9" w:rsidP="003D50EF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F477C9" w:rsidRPr="0062148E" w:rsidRDefault="00F477C9" w:rsidP="003D50EF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</w:t>
            </w:r>
          </w:p>
        </w:tc>
      </w:tr>
      <w:tr w:rsidR="00F477C9" w:rsidRPr="008B5938" w:rsidTr="003D50EF">
        <w:tc>
          <w:tcPr>
            <w:tcW w:w="614" w:type="dxa"/>
          </w:tcPr>
          <w:p w:rsidR="00F477C9" w:rsidRPr="005D3ADE" w:rsidRDefault="00F477C9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F477C9" w:rsidRPr="005D3ADE" w:rsidRDefault="00F477C9" w:rsidP="003D50EF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C72425" w:rsidRDefault="00C72425" w:rsidP="007F3839">
            <w:pPr>
              <w:rPr>
                <w:color w:val="000000"/>
                <w:sz w:val="24"/>
                <w:szCs w:val="24"/>
                <w:lang w:val="en-US"/>
              </w:rPr>
            </w:pPr>
            <w:r w:rsidRPr="00C72425">
              <w:rPr>
                <w:color w:val="000000"/>
                <w:sz w:val="24"/>
                <w:szCs w:val="24"/>
                <w:lang w:val="en-US"/>
              </w:rPr>
              <w:t>Variations in Cost Calculations in Spine Surgery Cost-Effectiveness Research</w:t>
            </w:r>
          </w:p>
          <w:p w:rsidR="005513C0" w:rsidRDefault="005513C0" w:rsidP="007F3839">
            <w:pPr>
              <w:rPr>
                <w:color w:val="000000"/>
                <w:sz w:val="24"/>
                <w:szCs w:val="24"/>
                <w:lang w:val="en-US"/>
              </w:rPr>
            </w:pPr>
            <w:r w:rsidRPr="005513C0">
              <w:rPr>
                <w:color w:val="000000"/>
                <w:sz w:val="24"/>
                <w:szCs w:val="24"/>
                <w:lang w:val="en-US"/>
              </w:rPr>
              <w:t xml:space="preserve">Matthew D. Alvin, M.B.A., M.A.; Jacob A. Miller, B.S.; </w:t>
            </w:r>
            <w:r w:rsidRPr="005513C0">
              <w:rPr>
                <w:color w:val="000000"/>
                <w:sz w:val="24"/>
                <w:szCs w:val="24"/>
                <w:lang w:val="en-US"/>
              </w:rPr>
              <w:lastRenderedPageBreak/>
              <w:t xml:space="preserve">Daniel </w:t>
            </w:r>
            <w:proofErr w:type="spellStart"/>
            <w:r w:rsidRPr="005513C0">
              <w:rPr>
                <w:color w:val="000000"/>
                <w:sz w:val="24"/>
                <w:szCs w:val="24"/>
                <w:lang w:val="en-US"/>
              </w:rPr>
              <w:t>Lubelski</w:t>
            </w:r>
            <w:proofErr w:type="spellEnd"/>
            <w:r w:rsidRPr="005513C0">
              <w:rPr>
                <w:color w:val="000000"/>
                <w:sz w:val="24"/>
                <w:szCs w:val="24"/>
                <w:lang w:val="en-US"/>
              </w:rPr>
              <w:t xml:space="preserve">, B.A.; Benjamin P. Rosenbaum, M.D.; </w:t>
            </w:r>
            <w:proofErr w:type="spellStart"/>
            <w:r w:rsidRPr="005513C0">
              <w:rPr>
                <w:color w:val="000000"/>
                <w:sz w:val="24"/>
                <w:szCs w:val="24"/>
                <w:lang w:val="en-US"/>
              </w:rPr>
              <w:t>Kalil</w:t>
            </w:r>
            <w:proofErr w:type="spellEnd"/>
            <w:r w:rsidRPr="005513C0">
              <w:rPr>
                <w:color w:val="000000"/>
                <w:sz w:val="24"/>
                <w:szCs w:val="24"/>
                <w:lang w:val="en-US"/>
              </w:rPr>
              <w:t xml:space="preserve"> G. Abdullah, M.D.; Robert G. Whitmore, M.D.; Edward C. </w:t>
            </w:r>
            <w:proofErr w:type="spellStart"/>
            <w:r w:rsidRPr="005513C0">
              <w:rPr>
                <w:color w:val="000000"/>
                <w:sz w:val="24"/>
                <w:szCs w:val="24"/>
                <w:lang w:val="en-US"/>
              </w:rPr>
              <w:t>Benzel</w:t>
            </w:r>
            <w:proofErr w:type="spellEnd"/>
            <w:r w:rsidRPr="005513C0">
              <w:rPr>
                <w:color w:val="000000"/>
                <w:sz w:val="24"/>
                <w:szCs w:val="24"/>
                <w:lang w:val="en-US"/>
              </w:rPr>
              <w:t xml:space="preserve">, M.D.; Thomas E. </w:t>
            </w:r>
            <w:proofErr w:type="spellStart"/>
            <w:r w:rsidRPr="005513C0">
              <w:rPr>
                <w:color w:val="000000"/>
                <w:sz w:val="24"/>
                <w:szCs w:val="24"/>
                <w:lang w:val="en-US"/>
              </w:rPr>
              <w:t>Mroz</w:t>
            </w:r>
            <w:proofErr w:type="spellEnd"/>
            <w:r w:rsidRPr="005513C0">
              <w:rPr>
                <w:color w:val="000000"/>
                <w:sz w:val="24"/>
                <w:szCs w:val="24"/>
                <w:lang w:val="en-US"/>
              </w:rPr>
              <w:t>, M.D.</w:t>
            </w:r>
          </w:p>
          <w:p w:rsidR="00F477C9" w:rsidRPr="00C72425" w:rsidRDefault="00C72425" w:rsidP="007F3839">
            <w:pPr>
              <w:rPr>
                <w:color w:val="000000"/>
                <w:sz w:val="24"/>
                <w:szCs w:val="24"/>
                <w:lang w:val="en-US"/>
              </w:rPr>
            </w:pPr>
            <w:r w:rsidRPr="005513C0">
              <w:rPr>
                <w:color w:val="000000"/>
                <w:sz w:val="24"/>
                <w:szCs w:val="24"/>
                <w:lang w:val="en-US"/>
              </w:rPr>
              <w:t>http://www.medscape.com/viewarticle/826371</w:t>
            </w:r>
          </w:p>
        </w:tc>
      </w:tr>
      <w:tr w:rsidR="00F477C9" w:rsidRPr="005D3ADE" w:rsidTr="003D50EF">
        <w:trPr>
          <w:trHeight w:val="158"/>
        </w:trPr>
        <w:tc>
          <w:tcPr>
            <w:tcW w:w="614" w:type="dxa"/>
            <w:vMerge w:val="restart"/>
          </w:tcPr>
          <w:p w:rsidR="00F477C9" w:rsidRPr="005D3ADE" w:rsidRDefault="00F477C9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lastRenderedPageBreak/>
              <w:t>3</w:t>
            </w:r>
          </w:p>
        </w:tc>
        <w:tc>
          <w:tcPr>
            <w:tcW w:w="1613" w:type="dxa"/>
            <w:vMerge w:val="restart"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F477C9" w:rsidRPr="005D3ADE" w:rsidRDefault="00C72425" w:rsidP="00EE36A4">
            <w:pPr>
              <w:jc w:val="both"/>
              <w:rPr>
                <w:b/>
                <w:color w:val="000000"/>
              </w:rPr>
            </w:pPr>
            <w:r w:rsidRPr="00C72425">
              <w:rPr>
                <w:sz w:val="24"/>
                <w:szCs w:val="24"/>
              </w:rPr>
              <w:t>В 2012 году расходы на здравоохранение в США достигли $ 2,8 трлн, или около 8915 $ на одного пациента (в том числе как стационарных больных и амбулаторных больных), увеличение на 175% по сравнению с десяти лет назад ($ 1,6 трлн), с прогнозами увеличения расходов с в</w:t>
            </w:r>
            <w:r w:rsidR="00EE36A4">
              <w:rPr>
                <w:sz w:val="24"/>
                <w:szCs w:val="24"/>
              </w:rPr>
              <w:t xml:space="preserve">недрением доступных медицинских. </w:t>
            </w:r>
          </w:p>
        </w:tc>
      </w:tr>
      <w:tr w:rsidR="00F477C9" w:rsidRPr="005D3ADE" w:rsidTr="003D50EF">
        <w:trPr>
          <w:trHeight w:val="157"/>
        </w:trPr>
        <w:tc>
          <w:tcPr>
            <w:tcW w:w="614" w:type="dxa"/>
            <w:vMerge/>
          </w:tcPr>
          <w:p w:rsidR="00F477C9" w:rsidRPr="005D3ADE" w:rsidRDefault="00F477C9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F477C9" w:rsidRPr="005D3ADE" w:rsidRDefault="0024479B" w:rsidP="003D50E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F477C9" w:rsidRPr="005D3ADE" w:rsidTr="003D50EF">
        <w:trPr>
          <w:trHeight w:val="158"/>
        </w:trPr>
        <w:tc>
          <w:tcPr>
            <w:tcW w:w="614" w:type="dxa"/>
            <w:vMerge w:val="restart"/>
          </w:tcPr>
          <w:p w:rsidR="00F477C9" w:rsidRPr="005D3ADE" w:rsidRDefault="00F477C9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F477C9" w:rsidRPr="0024479B" w:rsidRDefault="00F477C9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F477C9" w:rsidRPr="005D3ADE" w:rsidRDefault="00F477C9" w:rsidP="00C72425">
            <w:pPr>
              <w:tabs>
                <w:tab w:val="left" w:pos="280"/>
              </w:tabs>
              <w:rPr>
                <w:sz w:val="24"/>
              </w:rPr>
            </w:pPr>
            <w:r w:rsidRPr="005D3ADE">
              <w:rPr>
                <w:sz w:val="24"/>
              </w:rPr>
              <w:t xml:space="preserve">Пациенты с </w:t>
            </w:r>
            <w:r w:rsidR="00C72425">
              <w:rPr>
                <w:sz w:val="24"/>
              </w:rPr>
              <w:t>протезированием межпозвонкового диска.</w:t>
            </w:r>
            <w:r w:rsidRPr="005D3ADE">
              <w:rPr>
                <w:sz w:val="24"/>
              </w:rPr>
              <w:t xml:space="preserve"> </w:t>
            </w:r>
            <w:r w:rsidR="00C72425">
              <w:rPr>
                <w:sz w:val="24"/>
              </w:rPr>
              <w:t>М</w:t>
            </w:r>
            <w:r w:rsidRPr="00C72425">
              <w:rPr>
                <w:sz w:val="24"/>
                <w:szCs w:val="24"/>
              </w:rPr>
              <w:t xml:space="preserve">ножитель </w:t>
            </w:r>
            <w:r w:rsidR="00007198" w:rsidRPr="00C72425">
              <w:rPr>
                <w:sz w:val="24"/>
                <w:szCs w:val="24"/>
              </w:rPr>
              <w:t>–</w:t>
            </w:r>
            <w:r w:rsidRPr="00C72425">
              <w:rPr>
                <w:sz w:val="24"/>
                <w:szCs w:val="24"/>
              </w:rPr>
              <w:t xml:space="preserve"> </w:t>
            </w:r>
            <w:r w:rsidRPr="00C72425">
              <w:rPr>
                <w:sz w:val="24"/>
              </w:rPr>
              <w:t>1</w:t>
            </w:r>
            <w:r w:rsidR="00007198">
              <w:rPr>
                <w:sz w:val="24"/>
              </w:rPr>
              <w:t xml:space="preserve"> </w:t>
            </w:r>
          </w:p>
        </w:tc>
      </w:tr>
      <w:tr w:rsidR="00F477C9" w:rsidRPr="005D3ADE" w:rsidTr="003D50EF">
        <w:trPr>
          <w:trHeight w:val="157"/>
        </w:trPr>
        <w:tc>
          <w:tcPr>
            <w:tcW w:w="614" w:type="dxa"/>
            <w:vMerge/>
          </w:tcPr>
          <w:p w:rsidR="00F477C9" w:rsidRPr="005D3ADE" w:rsidRDefault="00F477C9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F477C9" w:rsidRPr="005D3ADE" w:rsidRDefault="005513C0" w:rsidP="003D50E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F477C9" w:rsidRPr="005D3ADE" w:rsidTr="003D50EF">
        <w:trPr>
          <w:trHeight w:val="158"/>
        </w:trPr>
        <w:tc>
          <w:tcPr>
            <w:tcW w:w="614" w:type="dxa"/>
            <w:vMerge w:val="restart"/>
          </w:tcPr>
          <w:p w:rsidR="00F477C9" w:rsidRPr="005D3ADE" w:rsidRDefault="00F477C9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F477C9" w:rsidRPr="0024479B" w:rsidRDefault="00F477C9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I</w:t>
            </w:r>
            <w:r w:rsidRPr="0024479B">
              <w:rPr>
                <w:sz w:val="24"/>
              </w:rPr>
              <w:t xml:space="preserve">, </w:t>
            </w: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F477C9" w:rsidRPr="005D3ADE" w:rsidRDefault="00C72425" w:rsidP="00C7242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Имплантация протеза межпозвонкового диска</w:t>
            </w:r>
            <w:r w:rsidR="00294D99">
              <w:rPr>
                <w:sz w:val="24"/>
                <w:szCs w:val="24"/>
              </w:rPr>
              <w:t>, консервативное лечение</w:t>
            </w:r>
            <w:r w:rsidR="00F477C9" w:rsidRPr="005D3ADE">
              <w:rPr>
                <w:sz w:val="24"/>
                <w:szCs w:val="24"/>
              </w:rPr>
              <w:t xml:space="preserve"> </w:t>
            </w:r>
          </w:p>
          <w:p w:rsidR="00F477C9" w:rsidRPr="005D3ADE" w:rsidRDefault="00C72425" w:rsidP="00C72425">
            <w:pPr>
              <w:jc w:val="both"/>
              <w:rPr>
                <w:b/>
                <w:color w:val="000000"/>
              </w:rPr>
            </w:pPr>
            <w:r>
              <w:rPr>
                <w:sz w:val="24"/>
                <w:szCs w:val="24"/>
              </w:rPr>
              <w:t>М</w:t>
            </w:r>
            <w:r w:rsidR="00F477C9" w:rsidRPr="005D3ADE">
              <w:rPr>
                <w:sz w:val="24"/>
                <w:szCs w:val="24"/>
              </w:rPr>
              <w:t>ножитель – 1</w:t>
            </w:r>
          </w:p>
        </w:tc>
      </w:tr>
      <w:tr w:rsidR="00F477C9" w:rsidRPr="005D3ADE" w:rsidTr="003D50EF">
        <w:trPr>
          <w:trHeight w:val="157"/>
        </w:trPr>
        <w:tc>
          <w:tcPr>
            <w:tcW w:w="614" w:type="dxa"/>
            <w:vMerge/>
          </w:tcPr>
          <w:p w:rsidR="00F477C9" w:rsidRPr="005D3ADE" w:rsidRDefault="00F477C9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F477C9" w:rsidRPr="00C72425" w:rsidRDefault="00F477C9" w:rsidP="003D50E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F477C9" w:rsidRPr="005D3ADE" w:rsidRDefault="005513C0" w:rsidP="003D50E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F477C9" w:rsidRPr="005D3ADE" w:rsidTr="003D50EF">
        <w:trPr>
          <w:trHeight w:val="158"/>
        </w:trPr>
        <w:tc>
          <w:tcPr>
            <w:tcW w:w="614" w:type="dxa"/>
            <w:vMerge w:val="restart"/>
          </w:tcPr>
          <w:p w:rsidR="00F477C9" w:rsidRPr="005D3ADE" w:rsidRDefault="00F477C9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F477C9" w:rsidRPr="005D3ADE" w:rsidRDefault="00F477C9" w:rsidP="003D50EF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F477C9" w:rsidRPr="005D3ADE" w:rsidRDefault="00EE36A4" w:rsidP="00EE36A4">
            <w:pPr>
              <w:tabs>
                <w:tab w:val="left" w:pos="232"/>
              </w:tabs>
              <w:jc w:val="both"/>
              <w:rPr>
                <w:b/>
                <w:color w:val="000000"/>
              </w:rPr>
            </w:pPr>
            <w:r>
              <w:rPr>
                <w:sz w:val="24"/>
                <w:szCs w:val="24"/>
              </w:rPr>
              <w:t>По результатам анализа</w:t>
            </w:r>
            <w:r w:rsidR="00C72425" w:rsidRPr="00C7242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было показано</w:t>
            </w:r>
            <w:r w:rsidR="00C72425" w:rsidRPr="00C72425">
              <w:rPr>
                <w:sz w:val="24"/>
                <w:szCs w:val="24"/>
              </w:rPr>
              <w:t xml:space="preserve"> экономическ</w:t>
            </w:r>
            <w:r>
              <w:rPr>
                <w:sz w:val="24"/>
                <w:szCs w:val="24"/>
              </w:rPr>
              <w:t>ая</w:t>
            </w:r>
            <w:r w:rsidR="00C72425" w:rsidRPr="00C72425">
              <w:rPr>
                <w:sz w:val="24"/>
                <w:szCs w:val="24"/>
              </w:rPr>
              <w:t xml:space="preserve"> эффективн</w:t>
            </w:r>
            <w:r>
              <w:rPr>
                <w:sz w:val="24"/>
                <w:szCs w:val="24"/>
              </w:rPr>
              <w:t>ость</w:t>
            </w:r>
            <w:r w:rsidR="00C72425" w:rsidRPr="00C72425">
              <w:rPr>
                <w:sz w:val="24"/>
                <w:szCs w:val="24"/>
              </w:rPr>
              <w:t xml:space="preserve"> является спорным вопросом, </w:t>
            </w:r>
            <w:r>
              <w:rPr>
                <w:sz w:val="24"/>
                <w:szCs w:val="24"/>
              </w:rPr>
              <w:t xml:space="preserve">так </w:t>
            </w:r>
            <w:r w:rsidR="00C72425" w:rsidRPr="00C72425">
              <w:rPr>
                <w:sz w:val="24"/>
                <w:szCs w:val="24"/>
              </w:rPr>
              <w:t>как от $ 20000 / QALY получил $ 100,000 / QALY. Кривая приемлемости эффективности затрат п</w:t>
            </w:r>
            <w:r>
              <w:rPr>
                <w:sz w:val="24"/>
                <w:szCs w:val="24"/>
              </w:rPr>
              <w:t>оказывает</w:t>
            </w:r>
            <w:r w:rsidR="00C72425" w:rsidRPr="00C72425">
              <w:rPr>
                <w:sz w:val="24"/>
                <w:szCs w:val="24"/>
              </w:rPr>
              <w:t>, что од</w:t>
            </w:r>
            <w:r>
              <w:rPr>
                <w:sz w:val="24"/>
                <w:szCs w:val="24"/>
              </w:rPr>
              <w:t>но</w:t>
            </w:r>
            <w:r w:rsidR="00C72425" w:rsidRPr="00C72425">
              <w:rPr>
                <w:sz w:val="24"/>
                <w:szCs w:val="24"/>
              </w:rPr>
              <w:t xml:space="preserve"> пороговое значение для экономической эффективности не </w:t>
            </w:r>
            <w:r>
              <w:rPr>
                <w:sz w:val="24"/>
                <w:szCs w:val="24"/>
              </w:rPr>
              <w:t>выгодно</w:t>
            </w:r>
            <w:r w:rsidR="00C72425" w:rsidRPr="00C72425">
              <w:rPr>
                <w:sz w:val="24"/>
                <w:szCs w:val="24"/>
              </w:rPr>
              <w:t>, и вместо этого, должна быть основана на готовности индивида платить за конкретно</w:t>
            </w:r>
            <w:r>
              <w:rPr>
                <w:sz w:val="24"/>
                <w:szCs w:val="24"/>
              </w:rPr>
              <w:t>е</w:t>
            </w:r>
            <w:r w:rsidR="00C72425" w:rsidRPr="00C72425">
              <w:rPr>
                <w:sz w:val="24"/>
                <w:szCs w:val="24"/>
              </w:rPr>
              <w:t xml:space="preserve"> вмешательств</w:t>
            </w:r>
            <w:r>
              <w:rPr>
                <w:sz w:val="24"/>
                <w:szCs w:val="24"/>
              </w:rPr>
              <w:t>о</w:t>
            </w:r>
            <w:r w:rsidR="00C72425" w:rsidRPr="00C72425">
              <w:rPr>
                <w:sz w:val="24"/>
                <w:szCs w:val="24"/>
              </w:rPr>
              <w:t>. Эта кривая показывает вероятность того, что одно вмешательство является экономически эффективным по сравнению с другим вмешательством</w:t>
            </w:r>
            <w:r w:rsidR="00C72425">
              <w:rPr>
                <w:sz w:val="24"/>
                <w:szCs w:val="24"/>
              </w:rPr>
              <w:t xml:space="preserve">. </w:t>
            </w:r>
            <w:r w:rsidR="00C02086">
              <w:rPr>
                <w:sz w:val="24"/>
                <w:szCs w:val="24"/>
              </w:rPr>
              <w:t>М</w:t>
            </w:r>
            <w:r w:rsidR="00F477C9" w:rsidRPr="005D3ADE">
              <w:rPr>
                <w:sz w:val="24"/>
                <w:szCs w:val="24"/>
              </w:rPr>
              <w:t>ножитель - 1</w:t>
            </w:r>
          </w:p>
        </w:tc>
      </w:tr>
      <w:tr w:rsidR="00F477C9" w:rsidRPr="005D3ADE" w:rsidTr="003D50EF">
        <w:trPr>
          <w:trHeight w:val="157"/>
        </w:trPr>
        <w:tc>
          <w:tcPr>
            <w:tcW w:w="614" w:type="dxa"/>
            <w:vMerge/>
          </w:tcPr>
          <w:p w:rsidR="00F477C9" w:rsidRPr="005D3ADE" w:rsidRDefault="00F477C9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F477C9" w:rsidRPr="005D3ADE" w:rsidRDefault="005513C0" w:rsidP="003D50E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</w:tbl>
    <w:p w:rsidR="00F477C9" w:rsidRDefault="00F477C9" w:rsidP="00D87FEF">
      <w:pPr>
        <w:rPr>
          <w:b/>
          <w:highlight w:val="yellow"/>
        </w:rPr>
      </w:pPr>
    </w:p>
    <w:p w:rsidR="00F477C9" w:rsidRDefault="00F477C9" w:rsidP="00D87FEF">
      <w:pPr>
        <w:rPr>
          <w:b/>
          <w:highlight w:val="yellow"/>
        </w:rPr>
      </w:pPr>
    </w:p>
    <w:p w:rsidR="00F477C9" w:rsidRPr="0038193E" w:rsidRDefault="00F477C9" w:rsidP="00F477C9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</w:t>
      </w:r>
      <w:r w:rsidR="00550E11">
        <w:rPr>
          <w:b/>
        </w:rPr>
        <w:t xml:space="preserve"> </w:t>
      </w:r>
      <w:r>
        <w:rPr>
          <w:b/>
        </w:rPr>
        <w:t>1</w:t>
      </w:r>
      <w:r w:rsidR="00550E11">
        <w:rPr>
          <w:b/>
        </w:rPr>
        <w:t>6</w:t>
      </w:r>
      <w:r w:rsidRPr="0038193E">
        <w:rPr>
          <w:b/>
        </w:rPr>
        <w:t>.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 xml:space="preserve">порогового значения балла 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  <w:r w:rsidRPr="00F477C9">
        <w:rPr>
          <w:b/>
          <w:color w:val="000000"/>
        </w:rPr>
        <w:t>клинико-экономической эффективности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F477C9" w:rsidTr="003D50EF">
        <w:tc>
          <w:tcPr>
            <w:tcW w:w="2392" w:type="dxa"/>
          </w:tcPr>
          <w:p w:rsidR="00F477C9" w:rsidRDefault="00F477C9" w:rsidP="003D50EF">
            <w:pPr>
              <w:jc w:val="center"/>
            </w:pPr>
          </w:p>
        </w:tc>
        <w:tc>
          <w:tcPr>
            <w:tcW w:w="2819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F477C9" w:rsidTr="003D50EF">
        <w:tc>
          <w:tcPr>
            <w:tcW w:w="2392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F477C9" w:rsidRDefault="00FB4F6C" w:rsidP="003D50EF">
            <w:pPr>
              <w:jc w:val="center"/>
            </w:pPr>
            <w:r>
              <w:t>1</w:t>
            </w:r>
          </w:p>
        </w:tc>
        <w:tc>
          <w:tcPr>
            <w:tcW w:w="1967" w:type="dxa"/>
          </w:tcPr>
          <w:p w:rsidR="00F477C9" w:rsidRPr="00C34675" w:rsidRDefault="005513C0" w:rsidP="003D50EF">
            <w:pPr>
              <w:jc w:val="center"/>
            </w:pPr>
            <w:r>
              <w:t>8</w:t>
            </w:r>
          </w:p>
        </w:tc>
        <w:tc>
          <w:tcPr>
            <w:tcW w:w="2393" w:type="dxa"/>
          </w:tcPr>
          <w:p w:rsidR="00F477C9" w:rsidRDefault="005513C0" w:rsidP="003D50EF">
            <w:pPr>
              <w:jc w:val="center"/>
            </w:pPr>
            <w:r>
              <w:t>8</w:t>
            </w:r>
          </w:p>
        </w:tc>
      </w:tr>
      <w:tr w:rsidR="00F477C9" w:rsidTr="003D50EF">
        <w:tc>
          <w:tcPr>
            <w:tcW w:w="2392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I, C</w:t>
            </w:r>
          </w:p>
        </w:tc>
        <w:tc>
          <w:tcPr>
            <w:tcW w:w="2819" w:type="dxa"/>
          </w:tcPr>
          <w:p w:rsidR="00F477C9" w:rsidRDefault="00F477C9" w:rsidP="003D50EF">
            <w:pPr>
              <w:jc w:val="center"/>
            </w:pPr>
            <w:r>
              <w:t>1</w:t>
            </w:r>
          </w:p>
        </w:tc>
        <w:tc>
          <w:tcPr>
            <w:tcW w:w="1967" w:type="dxa"/>
          </w:tcPr>
          <w:p w:rsidR="00F477C9" w:rsidRPr="00C34675" w:rsidRDefault="005513C0" w:rsidP="003D50EF">
            <w:pPr>
              <w:jc w:val="center"/>
            </w:pPr>
            <w:r>
              <w:t>8</w:t>
            </w:r>
          </w:p>
        </w:tc>
        <w:tc>
          <w:tcPr>
            <w:tcW w:w="2393" w:type="dxa"/>
          </w:tcPr>
          <w:p w:rsidR="00F477C9" w:rsidRDefault="005513C0" w:rsidP="003D50EF">
            <w:pPr>
              <w:jc w:val="center"/>
            </w:pPr>
            <w:r>
              <w:t>8</w:t>
            </w:r>
          </w:p>
        </w:tc>
      </w:tr>
      <w:tr w:rsidR="00F477C9" w:rsidTr="003D50EF">
        <w:tc>
          <w:tcPr>
            <w:tcW w:w="2392" w:type="dxa"/>
          </w:tcPr>
          <w:p w:rsidR="00F477C9" w:rsidRPr="00C3467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  <w:lang w:val="en-US"/>
              </w:rPr>
              <w:t>O</w:t>
            </w:r>
          </w:p>
        </w:tc>
        <w:tc>
          <w:tcPr>
            <w:tcW w:w="2819" w:type="dxa"/>
          </w:tcPr>
          <w:p w:rsidR="00F477C9" w:rsidRDefault="00F477C9" w:rsidP="003D50EF">
            <w:pPr>
              <w:jc w:val="center"/>
            </w:pPr>
            <w:r>
              <w:t>1</w:t>
            </w:r>
          </w:p>
        </w:tc>
        <w:tc>
          <w:tcPr>
            <w:tcW w:w="1967" w:type="dxa"/>
          </w:tcPr>
          <w:p w:rsidR="00F477C9" w:rsidRDefault="005513C0" w:rsidP="003D50EF">
            <w:pPr>
              <w:jc w:val="center"/>
            </w:pPr>
            <w:r>
              <w:t>8</w:t>
            </w:r>
          </w:p>
        </w:tc>
        <w:tc>
          <w:tcPr>
            <w:tcW w:w="2393" w:type="dxa"/>
          </w:tcPr>
          <w:p w:rsidR="00F477C9" w:rsidRDefault="005513C0" w:rsidP="003D50EF">
            <w:pPr>
              <w:jc w:val="center"/>
            </w:pPr>
            <w:r>
              <w:t>8</w:t>
            </w:r>
          </w:p>
        </w:tc>
      </w:tr>
      <w:tr w:rsidR="00F477C9" w:rsidTr="003D50EF">
        <w:tc>
          <w:tcPr>
            <w:tcW w:w="7178" w:type="dxa"/>
            <w:gridSpan w:val="3"/>
          </w:tcPr>
          <w:p w:rsidR="00F477C9" w:rsidRPr="00A06325" w:rsidRDefault="00F477C9" w:rsidP="003D50EF">
            <w:pPr>
              <w:jc w:val="center"/>
              <w:rPr>
                <w:b/>
              </w:rPr>
            </w:pPr>
            <w:r w:rsidRPr="00A06325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F477C9" w:rsidRPr="001F64DE" w:rsidRDefault="005513C0" w:rsidP="003D50EF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</w:tbl>
    <w:p w:rsidR="00F477C9" w:rsidRDefault="00F477C9" w:rsidP="00F477C9"/>
    <w:p w:rsidR="00F477C9" w:rsidRDefault="00F477C9" w:rsidP="00D87FEF">
      <w:pPr>
        <w:rPr>
          <w:b/>
          <w:highlight w:val="yellow"/>
        </w:rPr>
      </w:pPr>
    </w:p>
    <w:p w:rsidR="00F477C9" w:rsidRDefault="00F477C9" w:rsidP="00D87FEF">
      <w:pPr>
        <w:rPr>
          <w:b/>
          <w:highlight w:val="yellow"/>
        </w:rPr>
      </w:pPr>
    </w:p>
    <w:p w:rsidR="00F477C9" w:rsidRDefault="00F477C9" w:rsidP="00D87FEF">
      <w:pPr>
        <w:rPr>
          <w:b/>
          <w:highlight w:val="yellow"/>
        </w:rPr>
      </w:pPr>
    </w:p>
    <w:p w:rsidR="00F477C9" w:rsidRDefault="00F477C9" w:rsidP="00D87FEF">
      <w:pPr>
        <w:rPr>
          <w:b/>
          <w:highlight w:val="yellow"/>
        </w:rPr>
      </w:pPr>
    </w:p>
    <w:p w:rsidR="00F477C9" w:rsidRDefault="00F477C9" w:rsidP="00D87FEF">
      <w:pPr>
        <w:rPr>
          <w:b/>
          <w:highlight w:val="yellow"/>
        </w:rPr>
      </w:pPr>
    </w:p>
    <w:p w:rsidR="00D87FEF" w:rsidRDefault="00250A2D" w:rsidP="009B56D0">
      <w:pPr>
        <w:jc w:val="both"/>
        <w:rPr>
          <w:b/>
        </w:rPr>
      </w:pPr>
      <w:r w:rsidRPr="003D50EF">
        <w:rPr>
          <w:b/>
        </w:rPr>
        <w:t>6. «затраты/эффективность»</w:t>
      </w:r>
    </w:p>
    <w:p w:rsidR="00EB5D81" w:rsidRPr="003D50EF" w:rsidRDefault="00EB5D81" w:rsidP="009B56D0">
      <w:pPr>
        <w:jc w:val="both"/>
        <w:rPr>
          <w:b/>
        </w:rPr>
      </w:pPr>
    </w:p>
    <w:p w:rsidR="00250A2D" w:rsidRPr="003D50EF" w:rsidRDefault="00EB5D81" w:rsidP="009B56D0">
      <w:pPr>
        <w:jc w:val="both"/>
        <w:rPr>
          <w:b/>
        </w:rPr>
      </w:pPr>
      <w:r>
        <w:rPr>
          <w:b/>
        </w:rPr>
        <w:t xml:space="preserve">Потребность - </w:t>
      </w:r>
      <w:r w:rsidR="005513C0">
        <w:rPr>
          <w:b/>
        </w:rPr>
        <w:t>33</w:t>
      </w:r>
      <w:r w:rsidR="00250A2D" w:rsidRPr="003D50EF">
        <w:rPr>
          <w:b/>
        </w:rPr>
        <w:t xml:space="preserve"> пациентов</w:t>
      </w:r>
    </w:p>
    <w:p w:rsidR="00250A2D" w:rsidRPr="003D50EF" w:rsidRDefault="0096326D" w:rsidP="009B56D0">
      <w:pPr>
        <w:jc w:val="both"/>
        <w:rPr>
          <w:b/>
        </w:rPr>
      </w:pPr>
      <w:r w:rsidRPr="0096326D">
        <w:rPr>
          <w:b/>
        </w:rPr>
        <w:t>96950</w:t>
      </w:r>
      <w:r w:rsidR="00250A2D" w:rsidRPr="003D50EF">
        <w:rPr>
          <w:b/>
        </w:rPr>
        <w:t>*</w:t>
      </w:r>
      <w:r w:rsidR="00294D99">
        <w:rPr>
          <w:b/>
        </w:rPr>
        <w:t>33</w:t>
      </w:r>
      <w:r w:rsidR="00066548">
        <w:rPr>
          <w:b/>
          <w:lang w:val="en-US"/>
        </w:rPr>
        <w:t xml:space="preserve"> </w:t>
      </w:r>
      <w:r w:rsidR="00250A2D" w:rsidRPr="003D50EF">
        <w:rPr>
          <w:b/>
        </w:rPr>
        <w:t>=</w:t>
      </w:r>
      <w:r w:rsidR="00066548">
        <w:rPr>
          <w:b/>
          <w:lang w:val="en-US"/>
        </w:rPr>
        <w:t xml:space="preserve"> </w:t>
      </w:r>
      <w:r w:rsidR="005513C0">
        <w:rPr>
          <w:b/>
        </w:rPr>
        <w:t>3199350</w:t>
      </w:r>
    </w:p>
    <w:p w:rsidR="00250A2D" w:rsidRPr="003D50EF" w:rsidRDefault="00250A2D" w:rsidP="009B56D0">
      <w:pPr>
        <w:jc w:val="both"/>
        <w:rPr>
          <w:b/>
        </w:rPr>
      </w:pPr>
    </w:p>
    <w:p w:rsidR="00066548" w:rsidRPr="00C72425" w:rsidRDefault="00066548" w:rsidP="009B56D0">
      <w:pPr>
        <w:jc w:val="both"/>
        <w:rPr>
          <w:b/>
          <w:highlight w:val="cyan"/>
        </w:rPr>
      </w:pPr>
    </w:p>
    <w:p w:rsidR="00250A2D" w:rsidRPr="00C72425" w:rsidRDefault="00EE36A4" w:rsidP="009B56D0">
      <w:pPr>
        <w:jc w:val="both"/>
        <w:rPr>
          <w:b/>
          <w:highlight w:val="cyan"/>
        </w:rPr>
      </w:pPr>
      <w:r w:rsidRPr="00EE36A4">
        <w:rPr>
          <w:b/>
        </w:rPr>
        <w:t>3199350</w:t>
      </w:r>
      <w:r w:rsidR="000C0E96" w:rsidRPr="00EE36A4">
        <w:rPr>
          <w:b/>
        </w:rPr>
        <w:t>/</w:t>
      </w:r>
      <w:r w:rsidR="000C0E96" w:rsidRPr="00294D99">
        <w:rPr>
          <w:b/>
        </w:rPr>
        <w:t xml:space="preserve">71,8(%) </w:t>
      </w:r>
      <w:r w:rsidR="000C0E96" w:rsidRPr="00EE36A4">
        <w:rPr>
          <w:b/>
        </w:rPr>
        <w:t xml:space="preserve">= </w:t>
      </w:r>
      <w:r>
        <w:rPr>
          <w:b/>
        </w:rPr>
        <w:t>44559</w:t>
      </w:r>
      <w:r w:rsidR="000C0E96" w:rsidRPr="00EE36A4">
        <w:rPr>
          <w:b/>
        </w:rPr>
        <w:t xml:space="preserve">, </w:t>
      </w:r>
      <w:r>
        <w:rPr>
          <w:b/>
        </w:rPr>
        <w:t>192</w:t>
      </w:r>
      <w:r w:rsidR="00EB5D81" w:rsidRPr="00EE36A4">
        <w:rPr>
          <w:b/>
        </w:rPr>
        <w:t xml:space="preserve"> </w:t>
      </w:r>
      <w:proofErr w:type="spellStart"/>
      <w:r w:rsidR="00EB5D81" w:rsidRPr="00EE36A4">
        <w:rPr>
          <w:b/>
        </w:rPr>
        <w:t>тг</w:t>
      </w:r>
      <w:proofErr w:type="spellEnd"/>
    </w:p>
    <w:p w:rsidR="00250A2D" w:rsidRPr="00C72425" w:rsidRDefault="00250A2D" w:rsidP="009B56D0">
      <w:pPr>
        <w:jc w:val="both"/>
        <w:rPr>
          <w:b/>
          <w:highlight w:val="cyan"/>
        </w:rPr>
      </w:pPr>
    </w:p>
    <w:p w:rsidR="00250A2D" w:rsidRPr="00EE36A4" w:rsidRDefault="00250A2D" w:rsidP="009B56D0">
      <w:pPr>
        <w:jc w:val="both"/>
        <w:rPr>
          <w:b/>
        </w:rPr>
      </w:pPr>
      <w:r w:rsidRPr="00EE36A4">
        <w:rPr>
          <w:b/>
        </w:rPr>
        <w:t>Население = 17713,8 тыс</w:t>
      </w:r>
      <w:r w:rsidR="00E40573" w:rsidRPr="00EE36A4">
        <w:rPr>
          <w:b/>
        </w:rPr>
        <w:t xml:space="preserve">. </w:t>
      </w:r>
      <w:r w:rsidR="00D92AE1" w:rsidRPr="00EE36A4">
        <w:rPr>
          <w:b/>
        </w:rPr>
        <w:t>ВВП (Казахстан)= 40</w:t>
      </w:r>
      <w:r w:rsidR="00E40573" w:rsidRPr="00EE36A4">
        <w:rPr>
          <w:b/>
        </w:rPr>
        <w:t xml:space="preserve"> </w:t>
      </w:r>
      <w:r w:rsidR="00D92AE1" w:rsidRPr="00EE36A4">
        <w:rPr>
          <w:b/>
        </w:rPr>
        <w:t>761</w:t>
      </w:r>
      <w:r w:rsidR="00E40573" w:rsidRPr="00EE36A4">
        <w:rPr>
          <w:b/>
        </w:rPr>
        <w:t xml:space="preserve"> </w:t>
      </w:r>
      <w:r w:rsidR="00D92AE1" w:rsidRPr="00EE36A4">
        <w:rPr>
          <w:b/>
        </w:rPr>
        <w:t>445,1 млн</w:t>
      </w:r>
      <w:r w:rsidR="00E40573" w:rsidRPr="00EE36A4">
        <w:rPr>
          <w:b/>
        </w:rPr>
        <w:t>.</w:t>
      </w:r>
    </w:p>
    <w:p w:rsidR="00D92AE1" w:rsidRPr="00EE36A4" w:rsidRDefault="00D92AE1" w:rsidP="009B56D0">
      <w:pPr>
        <w:jc w:val="both"/>
        <w:rPr>
          <w:b/>
        </w:rPr>
      </w:pPr>
      <w:r w:rsidRPr="00EE36A4">
        <w:rPr>
          <w:b/>
        </w:rPr>
        <w:t>ВВП</w:t>
      </w:r>
      <w:r w:rsidR="00E40573" w:rsidRPr="00EE36A4">
        <w:rPr>
          <w:b/>
        </w:rPr>
        <w:t xml:space="preserve"> </w:t>
      </w:r>
      <w:r w:rsidRPr="00EE36A4">
        <w:rPr>
          <w:b/>
        </w:rPr>
        <w:t>=</w:t>
      </w:r>
      <w:r w:rsidR="00E40573" w:rsidRPr="00EE36A4">
        <w:rPr>
          <w:b/>
        </w:rPr>
        <w:t xml:space="preserve"> </w:t>
      </w:r>
      <w:r w:rsidRPr="00EE36A4">
        <w:rPr>
          <w:b/>
        </w:rPr>
        <w:t xml:space="preserve">2 301 112,415 </w:t>
      </w:r>
      <w:proofErr w:type="spellStart"/>
      <w:r w:rsidRPr="00EE36A4">
        <w:rPr>
          <w:b/>
        </w:rPr>
        <w:t>тг</w:t>
      </w:r>
      <w:proofErr w:type="spellEnd"/>
      <w:r w:rsidRPr="00EE36A4">
        <w:rPr>
          <w:b/>
        </w:rPr>
        <w:t xml:space="preserve"> (6</w:t>
      </w:r>
      <w:r w:rsidR="00091CE3" w:rsidRPr="00EE36A4">
        <w:rPr>
          <w:b/>
        </w:rPr>
        <w:t> </w:t>
      </w:r>
      <w:r w:rsidRPr="00EE36A4">
        <w:rPr>
          <w:b/>
        </w:rPr>
        <w:t>868</w:t>
      </w:r>
      <w:r w:rsidR="00091CE3" w:rsidRPr="00EE36A4">
        <w:rPr>
          <w:b/>
        </w:rPr>
        <w:t xml:space="preserve"> </w:t>
      </w:r>
      <w:r w:rsidRPr="00EE36A4">
        <w:rPr>
          <w:b/>
        </w:rPr>
        <w:t>долларов США)</w:t>
      </w:r>
    </w:p>
    <w:p w:rsidR="00D92AE1" w:rsidRPr="00EE36A4" w:rsidRDefault="00D92AE1" w:rsidP="009B56D0">
      <w:pPr>
        <w:jc w:val="both"/>
        <w:rPr>
          <w:b/>
        </w:rPr>
      </w:pPr>
      <w:r w:rsidRPr="00EE36A4">
        <w:rPr>
          <w:b/>
        </w:rPr>
        <w:t>ППГ</w:t>
      </w:r>
      <w:r w:rsidR="00E40573" w:rsidRPr="00EE36A4">
        <w:rPr>
          <w:b/>
        </w:rPr>
        <w:t xml:space="preserve"> </w:t>
      </w:r>
      <w:r w:rsidRPr="00EE36A4">
        <w:rPr>
          <w:b/>
        </w:rPr>
        <w:t>=</w:t>
      </w:r>
      <w:r w:rsidR="00E40573" w:rsidRPr="00EE36A4">
        <w:rPr>
          <w:b/>
        </w:rPr>
        <w:t xml:space="preserve"> </w:t>
      </w:r>
      <w:r w:rsidRPr="00EE36A4">
        <w:rPr>
          <w:b/>
        </w:rPr>
        <w:t>3ВВП =</w:t>
      </w:r>
      <w:r w:rsidR="00E40573" w:rsidRPr="00EE36A4">
        <w:rPr>
          <w:b/>
        </w:rPr>
        <w:t xml:space="preserve"> </w:t>
      </w:r>
      <w:r w:rsidRPr="00EE36A4">
        <w:rPr>
          <w:b/>
        </w:rPr>
        <w:t xml:space="preserve">6 903 337,245 </w:t>
      </w:r>
      <w:proofErr w:type="spellStart"/>
      <w:r w:rsidRPr="00EE36A4">
        <w:rPr>
          <w:b/>
        </w:rPr>
        <w:t>тг</w:t>
      </w:r>
      <w:proofErr w:type="spellEnd"/>
      <w:r w:rsidRPr="00EE36A4">
        <w:rPr>
          <w:b/>
        </w:rPr>
        <w:t xml:space="preserve"> (20 606,977 долларов США)</w:t>
      </w:r>
    </w:p>
    <w:p w:rsidR="00250A2D" w:rsidRPr="00C72425" w:rsidRDefault="00250A2D" w:rsidP="009B56D0">
      <w:pPr>
        <w:jc w:val="both"/>
        <w:rPr>
          <w:b/>
          <w:highlight w:val="cyan"/>
        </w:rPr>
      </w:pPr>
    </w:p>
    <w:p w:rsidR="00D92AE1" w:rsidRPr="00EE36A4" w:rsidRDefault="00D92AE1" w:rsidP="009B56D0">
      <w:pPr>
        <w:jc w:val="both"/>
      </w:pPr>
      <w:r w:rsidRPr="00EE36A4">
        <w:t xml:space="preserve">Формула 2 </w:t>
      </w:r>
    </w:p>
    <w:p w:rsidR="009B56D0" w:rsidRPr="00C72425" w:rsidRDefault="009B56D0" w:rsidP="009B56D0">
      <w:pPr>
        <w:jc w:val="both"/>
        <w:rPr>
          <w:highlight w:val="cyan"/>
        </w:rPr>
      </w:pPr>
    </w:p>
    <w:p w:rsidR="00D92AE1" w:rsidRDefault="00D92AE1" w:rsidP="009B56D0">
      <w:pPr>
        <w:jc w:val="both"/>
      </w:pPr>
      <w:r w:rsidRPr="00EE36A4">
        <w:t>Х= показатель «затраты/эффективность»*100/ППГ</w:t>
      </w:r>
      <w:r w:rsidR="009B56D0" w:rsidRPr="00EE36A4">
        <w:t xml:space="preserve"> </w:t>
      </w:r>
      <w:r w:rsidRPr="00EE36A4">
        <w:t>=</w:t>
      </w:r>
      <w:r w:rsidRPr="00EE36A4">
        <w:rPr>
          <w:b/>
        </w:rPr>
        <w:t xml:space="preserve"> </w:t>
      </w:r>
      <w:r w:rsidR="00EE36A4" w:rsidRPr="00EE36A4">
        <w:rPr>
          <w:b/>
        </w:rPr>
        <w:t xml:space="preserve">44559, 192 </w:t>
      </w:r>
      <w:r w:rsidRPr="00EE36A4">
        <w:t>*100/</w:t>
      </w:r>
      <w:r w:rsidRPr="00294D99">
        <w:t>6 903 337,</w:t>
      </w:r>
      <w:r w:rsidRPr="00EE36A4">
        <w:t>245</w:t>
      </w:r>
      <w:r w:rsidRPr="00EE36A4">
        <w:rPr>
          <w:b/>
        </w:rPr>
        <w:t xml:space="preserve"> </w:t>
      </w:r>
      <w:proofErr w:type="spellStart"/>
      <w:r w:rsidRPr="00EE36A4">
        <w:rPr>
          <w:b/>
        </w:rPr>
        <w:t>тг</w:t>
      </w:r>
      <w:proofErr w:type="spellEnd"/>
      <w:r w:rsidR="009B56D0" w:rsidRPr="00EE36A4">
        <w:rPr>
          <w:b/>
        </w:rPr>
        <w:t xml:space="preserve"> </w:t>
      </w:r>
      <w:r w:rsidRPr="00EE36A4">
        <w:rPr>
          <w:b/>
        </w:rPr>
        <w:t>=</w:t>
      </w:r>
      <w:r w:rsidR="009B56D0" w:rsidRPr="00EE36A4">
        <w:rPr>
          <w:b/>
        </w:rPr>
        <w:t xml:space="preserve"> </w:t>
      </w:r>
      <w:r w:rsidR="00EE36A4" w:rsidRPr="00EE36A4">
        <w:rPr>
          <w:b/>
        </w:rPr>
        <w:t>0</w:t>
      </w:r>
      <w:r w:rsidRPr="00EE36A4">
        <w:rPr>
          <w:b/>
        </w:rPr>
        <w:t>,</w:t>
      </w:r>
      <w:r w:rsidR="00EE36A4" w:rsidRPr="00EE36A4">
        <w:rPr>
          <w:b/>
        </w:rPr>
        <w:t>64</w:t>
      </w:r>
      <w:r w:rsidR="009B56D0" w:rsidRPr="00EE36A4">
        <w:rPr>
          <w:b/>
        </w:rPr>
        <w:t xml:space="preserve"> </w:t>
      </w:r>
      <w:r w:rsidRPr="00EE36A4">
        <w:rPr>
          <w:b/>
        </w:rPr>
        <w:t>(%)</w:t>
      </w:r>
    </w:p>
    <w:p w:rsidR="00D92AE1" w:rsidRPr="00250A2D" w:rsidRDefault="00D92AE1" w:rsidP="009B56D0">
      <w:pPr>
        <w:jc w:val="both"/>
        <w:rPr>
          <w:b/>
        </w:rPr>
      </w:pPr>
    </w:p>
    <w:sectPr w:rsidR="00D92AE1" w:rsidRPr="00250A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42925"/>
    <w:multiLevelType w:val="hybridMultilevel"/>
    <w:tmpl w:val="FB2E97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803CC"/>
    <w:multiLevelType w:val="hybridMultilevel"/>
    <w:tmpl w:val="99E45A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9C06C2"/>
    <w:multiLevelType w:val="hybridMultilevel"/>
    <w:tmpl w:val="E79E55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FF5A06"/>
    <w:multiLevelType w:val="hybridMultilevel"/>
    <w:tmpl w:val="4D623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0C2342"/>
    <w:multiLevelType w:val="hybridMultilevel"/>
    <w:tmpl w:val="4D623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DE0F71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863898"/>
    <w:multiLevelType w:val="hybridMultilevel"/>
    <w:tmpl w:val="5E904B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0A419B"/>
    <w:multiLevelType w:val="hybridMultilevel"/>
    <w:tmpl w:val="2CB6A7FC"/>
    <w:lvl w:ilvl="0" w:tplc="1396B4E2">
      <w:start w:val="1"/>
      <w:numFmt w:val="decimal"/>
      <w:lvlText w:val="%1)"/>
      <w:lvlJc w:val="left"/>
      <w:pPr>
        <w:ind w:left="720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AF6660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572F53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4"/>
  </w:num>
  <w:num w:numId="8">
    <w:abstractNumId w:val="5"/>
  </w:num>
  <w:num w:numId="9">
    <w:abstractNumId w:val="3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8D3"/>
    <w:rsid w:val="00007198"/>
    <w:rsid w:val="00013D98"/>
    <w:rsid w:val="000273F5"/>
    <w:rsid w:val="000513BC"/>
    <w:rsid w:val="00066548"/>
    <w:rsid w:val="000736F9"/>
    <w:rsid w:val="00080C23"/>
    <w:rsid w:val="00082084"/>
    <w:rsid w:val="00085D5E"/>
    <w:rsid w:val="00091CE3"/>
    <w:rsid w:val="000C0E96"/>
    <w:rsid w:val="00102A45"/>
    <w:rsid w:val="00102C5B"/>
    <w:rsid w:val="00157F87"/>
    <w:rsid w:val="00164C9C"/>
    <w:rsid w:val="001703D1"/>
    <w:rsid w:val="00171AC4"/>
    <w:rsid w:val="001822EC"/>
    <w:rsid w:val="00196F76"/>
    <w:rsid w:val="001C2D61"/>
    <w:rsid w:val="001D16B1"/>
    <w:rsid w:val="001E3895"/>
    <w:rsid w:val="001F239F"/>
    <w:rsid w:val="001F64DE"/>
    <w:rsid w:val="001F7C5C"/>
    <w:rsid w:val="002158D3"/>
    <w:rsid w:val="0024479B"/>
    <w:rsid w:val="00250A2D"/>
    <w:rsid w:val="00283E96"/>
    <w:rsid w:val="00292043"/>
    <w:rsid w:val="00294300"/>
    <w:rsid w:val="00294D99"/>
    <w:rsid w:val="0029565B"/>
    <w:rsid w:val="002A315F"/>
    <w:rsid w:val="002A4785"/>
    <w:rsid w:val="002B3DB1"/>
    <w:rsid w:val="002B777D"/>
    <w:rsid w:val="002E2E3D"/>
    <w:rsid w:val="002F2ED9"/>
    <w:rsid w:val="00356E1A"/>
    <w:rsid w:val="00365843"/>
    <w:rsid w:val="00380F07"/>
    <w:rsid w:val="0038292D"/>
    <w:rsid w:val="00393799"/>
    <w:rsid w:val="003B290B"/>
    <w:rsid w:val="003C40F4"/>
    <w:rsid w:val="003D50EF"/>
    <w:rsid w:val="003E0F89"/>
    <w:rsid w:val="003E6B06"/>
    <w:rsid w:val="004438EB"/>
    <w:rsid w:val="004475B3"/>
    <w:rsid w:val="00466A2A"/>
    <w:rsid w:val="00473CF2"/>
    <w:rsid w:val="00483DC0"/>
    <w:rsid w:val="004849F7"/>
    <w:rsid w:val="00485486"/>
    <w:rsid w:val="004A6A57"/>
    <w:rsid w:val="004C280D"/>
    <w:rsid w:val="004D3C17"/>
    <w:rsid w:val="004F080C"/>
    <w:rsid w:val="0051537E"/>
    <w:rsid w:val="00531A33"/>
    <w:rsid w:val="00534526"/>
    <w:rsid w:val="00543766"/>
    <w:rsid w:val="00550E11"/>
    <w:rsid w:val="005513C0"/>
    <w:rsid w:val="00552F22"/>
    <w:rsid w:val="0055399E"/>
    <w:rsid w:val="00567B47"/>
    <w:rsid w:val="00582057"/>
    <w:rsid w:val="005A2483"/>
    <w:rsid w:val="005A3006"/>
    <w:rsid w:val="005B1365"/>
    <w:rsid w:val="005B6299"/>
    <w:rsid w:val="005D2AF4"/>
    <w:rsid w:val="005D3ADE"/>
    <w:rsid w:val="005F02D3"/>
    <w:rsid w:val="006146E7"/>
    <w:rsid w:val="0062148E"/>
    <w:rsid w:val="00626993"/>
    <w:rsid w:val="006317BE"/>
    <w:rsid w:val="00633B31"/>
    <w:rsid w:val="0065599A"/>
    <w:rsid w:val="00660538"/>
    <w:rsid w:val="00686B09"/>
    <w:rsid w:val="00694E24"/>
    <w:rsid w:val="006A68D7"/>
    <w:rsid w:val="006B721B"/>
    <w:rsid w:val="006B75F1"/>
    <w:rsid w:val="006F2DE2"/>
    <w:rsid w:val="00712CBC"/>
    <w:rsid w:val="00726622"/>
    <w:rsid w:val="00730BA1"/>
    <w:rsid w:val="00736861"/>
    <w:rsid w:val="0074582C"/>
    <w:rsid w:val="00750942"/>
    <w:rsid w:val="00761D50"/>
    <w:rsid w:val="007836F3"/>
    <w:rsid w:val="00784E56"/>
    <w:rsid w:val="007D2B2B"/>
    <w:rsid w:val="007E0446"/>
    <w:rsid w:val="007F3839"/>
    <w:rsid w:val="008111AF"/>
    <w:rsid w:val="008234F6"/>
    <w:rsid w:val="00824155"/>
    <w:rsid w:val="008543BD"/>
    <w:rsid w:val="00863AFE"/>
    <w:rsid w:val="00877548"/>
    <w:rsid w:val="00896EF6"/>
    <w:rsid w:val="008B5391"/>
    <w:rsid w:val="008B5938"/>
    <w:rsid w:val="008B6133"/>
    <w:rsid w:val="008C05F7"/>
    <w:rsid w:val="008C6E4E"/>
    <w:rsid w:val="008E2C9F"/>
    <w:rsid w:val="008E5968"/>
    <w:rsid w:val="008F7513"/>
    <w:rsid w:val="00905E0F"/>
    <w:rsid w:val="00906576"/>
    <w:rsid w:val="009137DD"/>
    <w:rsid w:val="0096326D"/>
    <w:rsid w:val="009800C0"/>
    <w:rsid w:val="0098282D"/>
    <w:rsid w:val="009959E8"/>
    <w:rsid w:val="00996E39"/>
    <w:rsid w:val="009A56E6"/>
    <w:rsid w:val="009B56D0"/>
    <w:rsid w:val="009C3AF4"/>
    <w:rsid w:val="00A04A42"/>
    <w:rsid w:val="00A411D1"/>
    <w:rsid w:val="00A57C75"/>
    <w:rsid w:val="00A87B16"/>
    <w:rsid w:val="00A92052"/>
    <w:rsid w:val="00AB09B1"/>
    <w:rsid w:val="00AB1C55"/>
    <w:rsid w:val="00AB453F"/>
    <w:rsid w:val="00B102C2"/>
    <w:rsid w:val="00B120FD"/>
    <w:rsid w:val="00B171E5"/>
    <w:rsid w:val="00B3487A"/>
    <w:rsid w:val="00B46BF0"/>
    <w:rsid w:val="00B51926"/>
    <w:rsid w:val="00B64CDE"/>
    <w:rsid w:val="00B738DD"/>
    <w:rsid w:val="00B7485C"/>
    <w:rsid w:val="00B83F29"/>
    <w:rsid w:val="00B964FA"/>
    <w:rsid w:val="00BA0801"/>
    <w:rsid w:val="00BA0A48"/>
    <w:rsid w:val="00BA1224"/>
    <w:rsid w:val="00BB33C7"/>
    <w:rsid w:val="00BB5875"/>
    <w:rsid w:val="00BC7755"/>
    <w:rsid w:val="00BD1153"/>
    <w:rsid w:val="00C02086"/>
    <w:rsid w:val="00C03668"/>
    <w:rsid w:val="00C13499"/>
    <w:rsid w:val="00C33B31"/>
    <w:rsid w:val="00C33BCC"/>
    <w:rsid w:val="00C34675"/>
    <w:rsid w:val="00C45415"/>
    <w:rsid w:val="00C476A5"/>
    <w:rsid w:val="00C65761"/>
    <w:rsid w:val="00C72425"/>
    <w:rsid w:val="00C777D4"/>
    <w:rsid w:val="00CB4901"/>
    <w:rsid w:val="00D0126A"/>
    <w:rsid w:val="00D10C48"/>
    <w:rsid w:val="00D300F3"/>
    <w:rsid w:val="00D45B8C"/>
    <w:rsid w:val="00D503B2"/>
    <w:rsid w:val="00D87FEF"/>
    <w:rsid w:val="00D92AE1"/>
    <w:rsid w:val="00DA64FC"/>
    <w:rsid w:val="00DA6953"/>
    <w:rsid w:val="00DA7C12"/>
    <w:rsid w:val="00DC223D"/>
    <w:rsid w:val="00DC44C7"/>
    <w:rsid w:val="00DD7C1B"/>
    <w:rsid w:val="00DF4A69"/>
    <w:rsid w:val="00E14984"/>
    <w:rsid w:val="00E32CF8"/>
    <w:rsid w:val="00E34C6E"/>
    <w:rsid w:val="00E40573"/>
    <w:rsid w:val="00E56A1B"/>
    <w:rsid w:val="00E72950"/>
    <w:rsid w:val="00E72B12"/>
    <w:rsid w:val="00E72C25"/>
    <w:rsid w:val="00E76AF1"/>
    <w:rsid w:val="00E930D0"/>
    <w:rsid w:val="00EB5D81"/>
    <w:rsid w:val="00ED4FDF"/>
    <w:rsid w:val="00EE36A4"/>
    <w:rsid w:val="00EE440D"/>
    <w:rsid w:val="00EF1199"/>
    <w:rsid w:val="00EF336F"/>
    <w:rsid w:val="00F212D0"/>
    <w:rsid w:val="00F477C9"/>
    <w:rsid w:val="00F51E48"/>
    <w:rsid w:val="00F6521A"/>
    <w:rsid w:val="00F901E2"/>
    <w:rsid w:val="00F94FAA"/>
    <w:rsid w:val="00FB441D"/>
    <w:rsid w:val="00FB4F6C"/>
    <w:rsid w:val="00FB7131"/>
    <w:rsid w:val="00FB7705"/>
    <w:rsid w:val="00FD37A0"/>
    <w:rsid w:val="00FD4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7C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0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473CF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62148E"/>
    <w:rPr>
      <w:color w:val="0000FF" w:themeColor="hyperlink"/>
      <w:u w:val="single"/>
    </w:rPr>
  </w:style>
  <w:style w:type="character" w:customStyle="1" w:styleId="a5">
    <w:name w:val="Абзац списка Знак"/>
    <w:link w:val="a4"/>
    <w:uiPriority w:val="34"/>
    <w:locked/>
    <w:rsid w:val="0062148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llowedHyperlink"/>
    <w:basedOn w:val="a0"/>
    <w:uiPriority w:val="99"/>
    <w:semiHidden/>
    <w:unhideWhenUsed/>
    <w:rsid w:val="00BA0801"/>
    <w:rPr>
      <w:color w:val="800080" w:themeColor="followedHyperlink"/>
      <w:u w:val="single"/>
    </w:rPr>
  </w:style>
  <w:style w:type="table" w:customStyle="1" w:styleId="1">
    <w:name w:val="Сетка таблицы1"/>
    <w:basedOn w:val="a1"/>
    <w:next w:val="a3"/>
    <w:uiPriority w:val="39"/>
    <w:rsid w:val="00896E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B3487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7C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0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473CF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62148E"/>
    <w:rPr>
      <w:color w:val="0000FF" w:themeColor="hyperlink"/>
      <w:u w:val="single"/>
    </w:rPr>
  </w:style>
  <w:style w:type="character" w:customStyle="1" w:styleId="a5">
    <w:name w:val="Абзац списка Знак"/>
    <w:link w:val="a4"/>
    <w:uiPriority w:val="34"/>
    <w:locked/>
    <w:rsid w:val="0062148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llowedHyperlink"/>
    <w:basedOn w:val="a0"/>
    <w:uiPriority w:val="99"/>
    <w:semiHidden/>
    <w:unhideWhenUsed/>
    <w:rsid w:val="00BA0801"/>
    <w:rPr>
      <w:color w:val="800080" w:themeColor="followedHyperlink"/>
      <w:u w:val="single"/>
    </w:rPr>
  </w:style>
  <w:style w:type="table" w:customStyle="1" w:styleId="1">
    <w:name w:val="Сетка таблицы1"/>
    <w:basedOn w:val="a1"/>
    <w:next w:val="a3"/>
    <w:uiPriority w:val="39"/>
    <w:rsid w:val="00896E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B348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cbi.nlm.nih.gov/pubmed/?term=Gebremariam%20L%5BAuthor%5D&amp;cauthor=true&amp;cauthor_uid=21587105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771</TotalTime>
  <Pages>9</Pages>
  <Words>2035</Words>
  <Characters>11602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Гизатуллина А.М.</dc:creator>
  <cp:keywords/>
  <dc:description/>
  <cp:lastModifiedBy>Айнура Сасыкова</cp:lastModifiedBy>
  <cp:revision>35</cp:revision>
  <dcterms:created xsi:type="dcterms:W3CDTF">2016-08-10T12:49:00Z</dcterms:created>
  <dcterms:modified xsi:type="dcterms:W3CDTF">2016-08-22T03:54:00Z</dcterms:modified>
</cp:coreProperties>
</file>